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E7" w:rsidRPr="00A121E7" w:rsidRDefault="00A121E7" w:rsidP="00A121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21E7">
        <w:rPr>
          <w:rFonts w:ascii="Times New Roman" w:eastAsia="Times New Roman" w:hAnsi="Times New Roman" w:cs="Times New Roman"/>
          <w:b/>
          <w:sz w:val="28"/>
          <w:szCs w:val="28"/>
          <w:lang w:eastAsia="ru-RU"/>
        </w:rPr>
        <w:t>ХАНТЫ-МАНСИЙСКИЙ АВТОНОМНЫЙ ОКРУГ - ЮГРА</w:t>
      </w:r>
    </w:p>
    <w:p w:rsidR="00A121E7" w:rsidRPr="00A121E7" w:rsidRDefault="00A121E7" w:rsidP="00A121E7">
      <w:pPr>
        <w:autoSpaceDN w:val="0"/>
        <w:spacing w:after="0" w:line="240" w:lineRule="auto"/>
        <w:jc w:val="center"/>
        <w:rPr>
          <w:rFonts w:ascii="Times New Roman" w:eastAsia="Times New Roman" w:hAnsi="Times New Roman" w:cs="Times New Roman"/>
          <w:b/>
          <w:sz w:val="28"/>
          <w:szCs w:val="28"/>
          <w:lang w:eastAsia="ru-RU"/>
        </w:rPr>
      </w:pPr>
      <w:r w:rsidRPr="00A121E7">
        <w:rPr>
          <w:rFonts w:ascii="Times New Roman" w:eastAsia="Times New Roman" w:hAnsi="Times New Roman" w:cs="Times New Roman"/>
          <w:b/>
          <w:sz w:val="28"/>
          <w:szCs w:val="28"/>
          <w:lang w:eastAsia="ru-RU"/>
        </w:rPr>
        <w:t>ХАНТЫ-МАНСИЙСКИЙ РАЙОН</w:t>
      </w:r>
    </w:p>
    <w:p w:rsidR="00A121E7" w:rsidRPr="00A121E7" w:rsidRDefault="00A121E7" w:rsidP="00A121E7">
      <w:pPr>
        <w:autoSpaceDN w:val="0"/>
        <w:spacing w:after="0" w:line="240" w:lineRule="auto"/>
        <w:jc w:val="center"/>
        <w:rPr>
          <w:rFonts w:ascii="Times New Roman" w:eastAsia="Times New Roman" w:hAnsi="Times New Roman" w:cs="Times New Roman"/>
          <w:b/>
          <w:sz w:val="28"/>
          <w:szCs w:val="28"/>
          <w:lang w:eastAsia="ru-RU"/>
        </w:rPr>
      </w:pPr>
    </w:p>
    <w:p w:rsidR="00A121E7" w:rsidRPr="00A121E7" w:rsidRDefault="00A121E7" w:rsidP="00A121E7">
      <w:pPr>
        <w:keepNext/>
        <w:tabs>
          <w:tab w:val="left" w:pos="2850"/>
          <w:tab w:val="center" w:pos="4678"/>
        </w:tabs>
        <w:autoSpaceDN w:val="0"/>
        <w:spacing w:after="60" w:line="240" w:lineRule="auto"/>
        <w:jc w:val="center"/>
        <w:outlineLvl w:val="0"/>
        <w:rPr>
          <w:rFonts w:ascii="Times New Roman" w:eastAsia="Times New Roman" w:hAnsi="Times New Roman" w:cs="Times New Roman"/>
          <w:b/>
          <w:bCs/>
          <w:kern w:val="32"/>
          <w:sz w:val="28"/>
          <w:szCs w:val="28"/>
          <w:lang w:val="x-none" w:eastAsia="x-none"/>
        </w:rPr>
      </w:pPr>
      <w:r w:rsidRPr="00A121E7">
        <w:rPr>
          <w:rFonts w:ascii="Times New Roman" w:eastAsia="Times New Roman" w:hAnsi="Times New Roman" w:cs="Times New Roman"/>
          <w:b/>
          <w:bCs/>
          <w:kern w:val="32"/>
          <w:sz w:val="28"/>
          <w:szCs w:val="28"/>
          <w:lang w:val="x-none" w:eastAsia="x-none"/>
        </w:rPr>
        <w:t>ДУМА</w:t>
      </w:r>
    </w:p>
    <w:p w:rsidR="00A121E7" w:rsidRPr="00A121E7" w:rsidRDefault="00A121E7" w:rsidP="00A121E7">
      <w:pPr>
        <w:autoSpaceDN w:val="0"/>
        <w:spacing w:after="0" w:line="240" w:lineRule="auto"/>
        <w:jc w:val="center"/>
        <w:rPr>
          <w:rFonts w:ascii="Times New Roman" w:eastAsia="Times New Roman" w:hAnsi="Times New Roman" w:cs="Times New Roman"/>
          <w:b/>
          <w:sz w:val="28"/>
          <w:szCs w:val="28"/>
          <w:lang w:eastAsia="ru-RU"/>
        </w:rPr>
      </w:pPr>
    </w:p>
    <w:p w:rsidR="00A121E7" w:rsidRPr="00A121E7" w:rsidRDefault="00A121E7" w:rsidP="00A121E7">
      <w:pPr>
        <w:autoSpaceDN w:val="0"/>
        <w:spacing w:after="0" w:line="240" w:lineRule="auto"/>
        <w:jc w:val="center"/>
        <w:rPr>
          <w:rFonts w:ascii="Times New Roman" w:eastAsia="Times New Roman" w:hAnsi="Times New Roman" w:cs="Times New Roman"/>
          <w:b/>
          <w:sz w:val="28"/>
          <w:szCs w:val="28"/>
          <w:lang w:eastAsia="ru-RU"/>
        </w:rPr>
      </w:pPr>
      <w:r w:rsidRPr="00A121E7">
        <w:rPr>
          <w:rFonts w:ascii="Times New Roman" w:eastAsia="Times New Roman" w:hAnsi="Times New Roman" w:cs="Times New Roman"/>
          <w:b/>
          <w:sz w:val="28"/>
          <w:szCs w:val="28"/>
          <w:lang w:eastAsia="ru-RU"/>
        </w:rPr>
        <w:t>РЕШЕНИЕ</w:t>
      </w:r>
    </w:p>
    <w:p w:rsidR="00A121E7" w:rsidRPr="00A121E7" w:rsidRDefault="00A121E7" w:rsidP="00A121E7">
      <w:pPr>
        <w:autoSpaceDN w:val="0"/>
        <w:spacing w:after="0" w:line="240" w:lineRule="auto"/>
        <w:rPr>
          <w:rFonts w:ascii="Times New Roman" w:eastAsia="Times New Roman" w:hAnsi="Times New Roman" w:cs="Times New Roman"/>
          <w:sz w:val="28"/>
          <w:szCs w:val="28"/>
          <w:lang w:eastAsia="ru-RU"/>
        </w:rPr>
      </w:pPr>
    </w:p>
    <w:p w:rsidR="00A121E7" w:rsidRPr="00A121E7" w:rsidRDefault="00A121E7" w:rsidP="00A121E7">
      <w:pPr>
        <w:autoSpaceDN w:val="0"/>
        <w:spacing w:after="0" w:line="240" w:lineRule="auto"/>
        <w:rPr>
          <w:rFonts w:ascii="Times New Roman" w:eastAsia="Times New Roman" w:hAnsi="Times New Roman" w:cs="Times New Roman"/>
          <w:sz w:val="28"/>
          <w:szCs w:val="28"/>
          <w:lang w:eastAsia="ru-RU"/>
        </w:rPr>
      </w:pPr>
      <w:r w:rsidRPr="00A121E7">
        <w:rPr>
          <w:rFonts w:ascii="Times New Roman" w:eastAsia="Times New Roman" w:hAnsi="Times New Roman" w:cs="Times New Roman"/>
          <w:sz w:val="28"/>
          <w:szCs w:val="28"/>
          <w:lang w:eastAsia="ru-RU"/>
        </w:rPr>
        <w:t xml:space="preserve">17.03.2017                                                                                                    № </w:t>
      </w:r>
      <w:r w:rsidR="00D35AC7">
        <w:rPr>
          <w:rFonts w:ascii="Times New Roman" w:eastAsia="Times New Roman" w:hAnsi="Times New Roman" w:cs="Times New Roman"/>
          <w:sz w:val="28"/>
          <w:szCs w:val="28"/>
          <w:lang w:eastAsia="ru-RU"/>
        </w:rPr>
        <w:t>89</w:t>
      </w:r>
    </w:p>
    <w:p w:rsidR="00686E38" w:rsidRPr="00686E38" w:rsidRDefault="00686E38" w:rsidP="00A121E7">
      <w:pPr>
        <w:spacing w:after="0" w:line="240" w:lineRule="auto"/>
        <w:rPr>
          <w:rFonts w:ascii="Times New Roman" w:eastAsia="Times New Roman" w:hAnsi="Times New Roman" w:cs="Times New Roman"/>
          <w:bCs/>
          <w:kern w:val="28"/>
          <w:sz w:val="28"/>
          <w:szCs w:val="28"/>
          <w:lang w:eastAsia="ru-RU"/>
        </w:rPr>
      </w:pPr>
    </w:p>
    <w:p w:rsidR="00A121E7" w:rsidRDefault="00833D1A" w:rsidP="00A121E7">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Об утверждении </w:t>
      </w:r>
    </w:p>
    <w:p w:rsidR="00A121E7" w:rsidRDefault="00833D1A" w:rsidP="00A121E7">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ежегодного о</w:t>
      </w:r>
      <w:r w:rsidR="00686E38" w:rsidRPr="00686E38">
        <w:rPr>
          <w:rFonts w:ascii="Times New Roman" w:eastAsia="Times New Roman" w:hAnsi="Times New Roman" w:cs="Times New Roman"/>
          <w:bCs/>
          <w:kern w:val="28"/>
          <w:sz w:val="28"/>
          <w:szCs w:val="28"/>
          <w:lang w:eastAsia="ru-RU"/>
        </w:rPr>
        <w:t>тчет</w:t>
      </w:r>
      <w:r>
        <w:rPr>
          <w:rFonts w:ascii="Times New Roman" w:eastAsia="Times New Roman" w:hAnsi="Times New Roman" w:cs="Times New Roman"/>
          <w:bCs/>
          <w:kern w:val="28"/>
          <w:sz w:val="28"/>
          <w:szCs w:val="28"/>
          <w:lang w:eastAsia="ru-RU"/>
        </w:rPr>
        <w:t>а</w:t>
      </w:r>
      <w:r w:rsidR="00A121E7">
        <w:rPr>
          <w:rFonts w:ascii="Times New Roman" w:eastAsia="Times New Roman" w:hAnsi="Times New Roman" w:cs="Times New Roman"/>
          <w:bCs/>
          <w:kern w:val="28"/>
          <w:sz w:val="28"/>
          <w:szCs w:val="28"/>
          <w:lang w:eastAsia="ru-RU"/>
        </w:rPr>
        <w:t xml:space="preserve"> </w:t>
      </w:r>
      <w:r w:rsidR="00686E38">
        <w:rPr>
          <w:rFonts w:ascii="Times New Roman" w:eastAsia="Times New Roman" w:hAnsi="Times New Roman" w:cs="Times New Roman"/>
          <w:bCs/>
          <w:kern w:val="28"/>
          <w:sz w:val="28"/>
          <w:szCs w:val="28"/>
          <w:lang w:eastAsia="ru-RU"/>
        </w:rPr>
        <w:t>о деятельности</w:t>
      </w:r>
      <w:r>
        <w:rPr>
          <w:rFonts w:ascii="Times New Roman" w:eastAsia="Times New Roman" w:hAnsi="Times New Roman" w:cs="Times New Roman"/>
          <w:bCs/>
          <w:kern w:val="28"/>
          <w:sz w:val="28"/>
          <w:szCs w:val="28"/>
          <w:lang w:eastAsia="ru-RU"/>
        </w:rPr>
        <w:t xml:space="preserve"> </w:t>
      </w:r>
    </w:p>
    <w:p w:rsidR="00A121E7" w:rsidRDefault="00833D1A" w:rsidP="00A121E7">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к</w:t>
      </w:r>
      <w:r w:rsidR="00686E38">
        <w:rPr>
          <w:rFonts w:ascii="Times New Roman" w:eastAsia="Times New Roman" w:hAnsi="Times New Roman" w:cs="Times New Roman"/>
          <w:bCs/>
          <w:kern w:val="28"/>
          <w:sz w:val="28"/>
          <w:szCs w:val="28"/>
          <w:lang w:eastAsia="ru-RU"/>
        </w:rPr>
        <w:t>онтрольно-счетной</w:t>
      </w:r>
      <w:r w:rsidR="00A121E7">
        <w:rPr>
          <w:rFonts w:ascii="Times New Roman" w:eastAsia="Times New Roman" w:hAnsi="Times New Roman" w:cs="Times New Roman"/>
          <w:bCs/>
          <w:kern w:val="28"/>
          <w:sz w:val="28"/>
          <w:szCs w:val="28"/>
          <w:lang w:eastAsia="ru-RU"/>
        </w:rPr>
        <w:t xml:space="preserve"> </w:t>
      </w:r>
      <w:r w:rsidR="00686E38">
        <w:rPr>
          <w:rFonts w:ascii="Times New Roman" w:eastAsia="Times New Roman" w:hAnsi="Times New Roman" w:cs="Times New Roman"/>
          <w:bCs/>
          <w:kern w:val="28"/>
          <w:sz w:val="28"/>
          <w:szCs w:val="28"/>
          <w:lang w:eastAsia="ru-RU"/>
        </w:rPr>
        <w:t>палаты</w:t>
      </w:r>
      <w:r>
        <w:rPr>
          <w:rFonts w:ascii="Times New Roman" w:eastAsia="Times New Roman" w:hAnsi="Times New Roman" w:cs="Times New Roman"/>
          <w:bCs/>
          <w:kern w:val="28"/>
          <w:sz w:val="28"/>
          <w:szCs w:val="28"/>
          <w:lang w:eastAsia="ru-RU"/>
        </w:rPr>
        <w:t xml:space="preserve"> </w:t>
      </w:r>
    </w:p>
    <w:p w:rsidR="00686E38" w:rsidRPr="00686E38" w:rsidRDefault="00686E38" w:rsidP="00A121E7">
      <w:pPr>
        <w:spacing w:after="0" w:line="240" w:lineRule="auto"/>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Ханты-Мансийского района</w:t>
      </w:r>
    </w:p>
    <w:p w:rsidR="00686E38" w:rsidRPr="00686E38" w:rsidRDefault="00686E38" w:rsidP="00A121E7">
      <w:pPr>
        <w:spacing w:after="0" w:line="240" w:lineRule="auto"/>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за 201</w:t>
      </w:r>
      <w:r w:rsidR="001F0E79">
        <w:rPr>
          <w:rFonts w:ascii="Times New Roman" w:eastAsia="Times New Roman" w:hAnsi="Times New Roman" w:cs="Times New Roman"/>
          <w:bCs/>
          <w:kern w:val="28"/>
          <w:sz w:val="28"/>
          <w:szCs w:val="28"/>
          <w:lang w:eastAsia="ru-RU"/>
        </w:rPr>
        <w:t>6</w:t>
      </w:r>
      <w:r w:rsidRPr="00686E38">
        <w:rPr>
          <w:rFonts w:ascii="Times New Roman" w:eastAsia="Times New Roman" w:hAnsi="Times New Roman" w:cs="Times New Roman"/>
          <w:bCs/>
          <w:kern w:val="28"/>
          <w:sz w:val="28"/>
          <w:szCs w:val="28"/>
          <w:lang w:eastAsia="ru-RU"/>
        </w:rPr>
        <w:t xml:space="preserve"> год  </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D00FB1" w:rsidP="00686E38">
      <w:pPr>
        <w:spacing w:after="0" w:line="240" w:lineRule="auto"/>
        <w:ind w:firstLine="708"/>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В целях </w:t>
      </w:r>
      <w:proofErr w:type="gramStart"/>
      <w:r>
        <w:rPr>
          <w:rFonts w:ascii="Times New Roman" w:eastAsia="Times New Roman" w:hAnsi="Times New Roman" w:cs="Times New Roman"/>
          <w:bCs/>
          <w:kern w:val="28"/>
          <w:sz w:val="28"/>
          <w:szCs w:val="28"/>
          <w:lang w:eastAsia="ru-RU"/>
        </w:rPr>
        <w:t>контроля за</w:t>
      </w:r>
      <w:proofErr w:type="gramEnd"/>
      <w:r>
        <w:rPr>
          <w:rFonts w:ascii="Times New Roman" w:eastAsia="Times New Roman" w:hAnsi="Times New Roman" w:cs="Times New Roman"/>
          <w:bCs/>
          <w:kern w:val="28"/>
          <w:sz w:val="28"/>
          <w:szCs w:val="28"/>
          <w:lang w:eastAsia="ru-RU"/>
        </w:rPr>
        <w:t xml:space="preserve"> деятельностью органов местного самоуправления </w:t>
      </w:r>
      <w:r w:rsidRPr="00D00FB1">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 xml:space="preserve">, руководствуясь статьей 50 Устава </w:t>
      </w:r>
      <w:r w:rsidRPr="00D00FB1">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 xml:space="preserve">, статьями 20-24 Положения об отчетах органов местного самоуправления и должностных лиц местного самоуправления </w:t>
      </w:r>
      <w:r w:rsidRPr="00D00FB1">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 xml:space="preserve">, утвержденного решением Думы </w:t>
      </w:r>
      <w:r w:rsidR="00686E38" w:rsidRPr="00686E38">
        <w:rPr>
          <w:rFonts w:ascii="Times New Roman" w:eastAsia="Times New Roman" w:hAnsi="Times New Roman" w:cs="Times New Roman"/>
          <w:bCs/>
          <w:kern w:val="28"/>
          <w:sz w:val="28"/>
          <w:szCs w:val="28"/>
          <w:lang w:eastAsia="ru-RU"/>
        </w:rPr>
        <w:t xml:space="preserve">Ханты-Мансийского района </w:t>
      </w:r>
      <w:r>
        <w:rPr>
          <w:rFonts w:ascii="Times New Roman" w:eastAsia="Times New Roman" w:hAnsi="Times New Roman" w:cs="Times New Roman"/>
          <w:bCs/>
          <w:kern w:val="28"/>
          <w:sz w:val="28"/>
          <w:szCs w:val="28"/>
          <w:lang w:eastAsia="ru-RU"/>
        </w:rPr>
        <w:t>от 22.12.2011 № 98,</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Дума Ханты-Мансийского района</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                                               </w:t>
      </w:r>
    </w:p>
    <w:p w:rsidR="00686E38" w:rsidRPr="00A121E7" w:rsidRDefault="00686E38" w:rsidP="00F134E4">
      <w:pPr>
        <w:spacing w:after="0" w:line="240" w:lineRule="auto"/>
        <w:jc w:val="center"/>
        <w:rPr>
          <w:rFonts w:ascii="Times New Roman" w:eastAsia="Times New Roman" w:hAnsi="Times New Roman" w:cs="Times New Roman"/>
          <w:b/>
          <w:bCs/>
          <w:kern w:val="28"/>
          <w:sz w:val="28"/>
          <w:szCs w:val="28"/>
          <w:lang w:eastAsia="ru-RU"/>
        </w:rPr>
      </w:pPr>
      <w:r w:rsidRPr="00A121E7">
        <w:rPr>
          <w:rFonts w:ascii="Times New Roman" w:eastAsia="Times New Roman" w:hAnsi="Times New Roman" w:cs="Times New Roman"/>
          <w:b/>
          <w:bCs/>
          <w:kern w:val="28"/>
          <w:sz w:val="28"/>
          <w:szCs w:val="28"/>
          <w:lang w:eastAsia="ru-RU"/>
        </w:rPr>
        <w:t>РЕШИЛА:</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A121E7">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1. Утвердить </w:t>
      </w:r>
      <w:r w:rsidR="00D00FB1">
        <w:rPr>
          <w:rFonts w:ascii="Times New Roman" w:eastAsia="Times New Roman" w:hAnsi="Times New Roman" w:cs="Times New Roman"/>
          <w:bCs/>
          <w:kern w:val="28"/>
          <w:sz w:val="28"/>
          <w:szCs w:val="28"/>
          <w:lang w:eastAsia="ru-RU"/>
        </w:rPr>
        <w:t xml:space="preserve">ежегодный </w:t>
      </w:r>
      <w:r w:rsidRPr="00686E38">
        <w:rPr>
          <w:rFonts w:ascii="Times New Roman" w:eastAsia="Times New Roman" w:hAnsi="Times New Roman" w:cs="Times New Roman"/>
          <w:bCs/>
          <w:kern w:val="28"/>
          <w:sz w:val="28"/>
          <w:szCs w:val="28"/>
          <w:lang w:eastAsia="ru-RU"/>
        </w:rPr>
        <w:t xml:space="preserve">отчет </w:t>
      </w:r>
      <w:r w:rsidR="00B87835" w:rsidRPr="00B87835">
        <w:rPr>
          <w:rFonts w:ascii="Times New Roman" w:eastAsia="Times New Roman" w:hAnsi="Times New Roman" w:cs="Times New Roman"/>
          <w:bCs/>
          <w:kern w:val="28"/>
          <w:sz w:val="28"/>
          <w:szCs w:val="28"/>
          <w:lang w:eastAsia="ru-RU"/>
        </w:rPr>
        <w:t xml:space="preserve">о деятельности </w:t>
      </w:r>
      <w:r w:rsidR="00D00FB1">
        <w:rPr>
          <w:rFonts w:ascii="Times New Roman" w:eastAsia="Times New Roman" w:hAnsi="Times New Roman" w:cs="Times New Roman"/>
          <w:bCs/>
          <w:kern w:val="28"/>
          <w:sz w:val="28"/>
          <w:szCs w:val="28"/>
          <w:lang w:eastAsia="ru-RU"/>
        </w:rPr>
        <w:t>к</w:t>
      </w:r>
      <w:r w:rsidR="00B87835" w:rsidRPr="00B87835">
        <w:rPr>
          <w:rFonts w:ascii="Times New Roman" w:eastAsia="Times New Roman" w:hAnsi="Times New Roman" w:cs="Times New Roman"/>
          <w:bCs/>
          <w:kern w:val="28"/>
          <w:sz w:val="28"/>
          <w:szCs w:val="28"/>
          <w:lang w:eastAsia="ru-RU"/>
        </w:rPr>
        <w:t>онтрольно-счетной палаты Ханты-Мансийского района за 201</w:t>
      </w:r>
      <w:r w:rsidR="001F0E79">
        <w:rPr>
          <w:rFonts w:ascii="Times New Roman" w:eastAsia="Times New Roman" w:hAnsi="Times New Roman" w:cs="Times New Roman"/>
          <w:bCs/>
          <w:kern w:val="28"/>
          <w:sz w:val="28"/>
          <w:szCs w:val="28"/>
          <w:lang w:eastAsia="ru-RU"/>
        </w:rPr>
        <w:t>6</w:t>
      </w:r>
      <w:r w:rsidR="00B87835" w:rsidRPr="00B87835">
        <w:rPr>
          <w:rFonts w:ascii="Times New Roman" w:eastAsia="Times New Roman" w:hAnsi="Times New Roman" w:cs="Times New Roman"/>
          <w:bCs/>
          <w:kern w:val="28"/>
          <w:sz w:val="28"/>
          <w:szCs w:val="28"/>
          <w:lang w:eastAsia="ru-RU"/>
        </w:rPr>
        <w:t xml:space="preserve"> год </w:t>
      </w:r>
      <w:r w:rsidR="00CC1849">
        <w:rPr>
          <w:rFonts w:ascii="Times New Roman" w:eastAsia="Times New Roman" w:hAnsi="Times New Roman" w:cs="Times New Roman"/>
          <w:bCs/>
          <w:kern w:val="28"/>
          <w:sz w:val="28"/>
          <w:szCs w:val="28"/>
          <w:lang w:eastAsia="ru-RU"/>
        </w:rPr>
        <w:t>согласно приложению</w:t>
      </w:r>
      <w:r w:rsidRPr="00686E38">
        <w:rPr>
          <w:rFonts w:ascii="Times New Roman" w:eastAsia="Times New Roman" w:hAnsi="Times New Roman" w:cs="Times New Roman"/>
          <w:bCs/>
          <w:kern w:val="28"/>
          <w:sz w:val="28"/>
          <w:szCs w:val="28"/>
          <w:lang w:eastAsia="ru-RU"/>
        </w:rPr>
        <w:t xml:space="preserve"> </w:t>
      </w:r>
      <w:r w:rsidR="00A121E7">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к настоящему решению.</w:t>
      </w:r>
    </w:p>
    <w:p w:rsidR="00686E38" w:rsidRPr="00686E38" w:rsidRDefault="00686E38" w:rsidP="0088042C">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2. Настоящее решение </w:t>
      </w:r>
      <w:proofErr w:type="gramStart"/>
      <w:r w:rsidRPr="00686E38">
        <w:rPr>
          <w:rFonts w:ascii="Times New Roman" w:eastAsia="Times New Roman" w:hAnsi="Times New Roman" w:cs="Times New Roman"/>
          <w:bCs/>
          <w:kern w:val="28"/>
          <w:sz w:val="28"/>
          <w:szCs w:val="28"/>
          <w:lang w:eastAsia="ru-RU"/>
        </w:rPr>
        <w:t>вступает в силу с мо</w:t>
      </w:r>
      <w:r>
        <w:rPr>
          <w:rFonts w:ascii="Times New Roman" w:eastAsia="Times New Roman" w:hAnsi="Times New Roman" w:cs="Times New Roman"/>
          <w:bCs/>
          <w:kern w:val="28"/>
          <w:sz w:val="28"/>
          <w:szCs w:val="28"/>
          <w:lang w:eastAsia="ru-RU"/>
        </w:rPr>
        <w:t xml:space="preserve">мента его подписания </w:t>
      </w:r>
      <w:r w:rsidR="00A121E7">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и подлежит</w:t>
      </w:r>
      <w:proofErr w:type="gramEnd"/>
      <w:r w:rsidR="00B87835">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официальному опубликованию (обнародованию).</w:t>
      </w:r>
    </w:p>
    <w:p w:rsidR="00D00FB1" w:rsidRDefault="00D00FB1" w:rsidP="00686E38">
      <w:pPr>
        <w:spacing w:after="0" w:line="240" w:lineRule="auto"/>
        <w:jc w:val="center"/>
        <w:rPr>
          <w:rFonts w:ascii="Times New Roman" w:eastAsia="Times New Roman" w:hAnsi="Times New Roman" w:cs="Times New Roman"/>
          <w:bCs/>
          <w:kern w:val="28"/>
          <w:sz w:val="28"/>
          <w:szCs w:val="28"/>
          <w:lang w:eastAsia="ru-RU"/>
        </w:rPr>
      </w:pPr>
    </w:p>
    <w:p w:rsidR="00A121E7" w:rsidRDefault="00A121E7" w:rsidP="00686E38">
      <w:pPr>
        <w:spacing w:after="0" w:line="240" w:lineRule="auto"/>
        <w:jc w:val="center"/>
        <w:rPr>
          <w:rFonts w:ascii="Times New Roman" w:eastAsia="Times New Roman" w:hAnsi="Times New Roman" w:cs="Times New Roman"/>
          <w:bCs/>
          <w:kern w:val="28"/>
          <w:sz w:val="28"/>
          <w:szCs w:val="28"/>
          <w:lang w:eastAsia="ru-RU"/>
        </w:rPr>
      </w:pPr>
      <w:bookmarkStart w:id="0" w:name="_GoBack"/>
      <w:bookmarkEnd w:id="0"/>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ED3196" w:rsidRDefault="00A121E7" w:rsidP="00A121E7">
      <w:pPr>
        <w:spacing w:after="0" w:line="240" w:lineRule="auto"/>
        <w:contextualSpacing/>
        <w:jc w:val="both"/>
        <w:outlineLvl w:val="0"/>
        <w:rPr>
          <w:rFonts w:ascii="Times New Roman" w:eastAsia="Calibri" w:hAnsi="Times New Roman" w:cs="Times New Roman"/>
          <w:bCs/>
          <w:sz w:val="28"/>
          <w:szCs w:val="28"/>
          <w:lang w:eastAsia="ru-RU"/>
        </w:rPr>
      </w:pPr>
      <w:r w:rsidRPr="00A121E7">
        <w:rPr>
          <w:rFonts w:ascii="Times New Roman" w:eastAsia="Calibri" w:hAnsi="Times New Roman" w:cs="Times New Roman"/>
          <w:bCs/>
          <w:sz w:val="28"/>
          <w:szCs w:val="28"/>
          <w:lang w:eastAsia="ru-RU"/>
        </w:rPr>
        <w:t>Председатель Думы</w:t>
      </w:r>
    </w:p>
    <w:p w:rsidR="00A121E7" w:rsidRPr="00A121E7" w:rsidRDefault="00ED3196" w:rsidP="00A121E7">
      <w:pPr>
        <w:spacing w:after="0" w:line="240" w:lineRule="auto"/>
        <w:contextualSpacing/>
        <w:jc w:val="both"/>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Ханты-Мансийского района</w:t>
      </w:r>
      <w:r w:rsidR="00A121E7" w:rsidRPr="00A121E7">
        <w:rPr>
          <w:rFonts w:ascii="Times New Roman" w:eastAsia="Calibri" w:hAnsi="Times New Roman" w:cs="Times New Roman"/>
          <w:bCs/>
          <w:sz w:val="28"/>
          <w:szCs w:val="28"/>
          <w:lang w:eastAsia="ru-RU"/>
        </w:rPr>
        <w:t xml:space="preserve"> </w:t>
      </w:r>
      <w:r w:rsidR="00A121E7">
        <w:rPr>
          <w:rFonts w:ascii="Times New Roman" w:eastAsia="Calibri" w:hAnsi="Times New Roman" w:cs="Times New Roman"/>
          <w:bCs/>
          <w:sz w:val="28"/>
          <w:szCs w:val="28"/>
          <w:lang w:eastAsia="ru-RU"/>
        </w:rPr>
        <w:t xml:space="preserve">                    </w:t>
      </w:r>
      <w:r w:rsidR="00A121E7" w:rsidRPr="00A121E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w:t>
      </w:r>
      <w:r w:rsidR="00A121E7" w:rsidRPr="00A121E7">
        <w:rPr>
          <w:rFonts w:ascii="Times New Roman" w:eastAsia="Calibri" w:hAnsi="Times New Roman" w:cs="Times New Roman"/>
          <w:bCs/>
          <w:sz w:val="28"/>
          <w:szCs w:val="28"/>
          <w:lang w:eastAsia="ru-RU"/>
        </w:rPr>
        <w:t>П.Н. Захаров</w:t>
      </w:r>
    </w:p>
    <w:p w:rsidR="00A121E7" w:rsidRPr="00A121E7" w:rsidRDefault="00D35AC7" w:rsidP="00A121E7">
      <w:pPr>
        <w:spacing w:after="0" w:line="240" w:lineRule="auto"/>
        <w:contextualSpacing/>
        <w:jc w:val="both"/>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17.03.2017</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Default="00686E38" w:rsidP="00280BEC">
      <w:pPr>
        <w:spacing w:after="0" w:line="240" w:lineRule="auto"/>
        <w:jc w:val="center"/>
        <w:rPr>
          <w:rFonts w:ascii="Times New Roman" w:eastAsia="Times New Roman" w:hAnsi="Times New Roman" w:cs="Times New Roman"/>
          <w:bCs/>
          <w:kern w:val="28"/>
          <w:sz w:val="28"/>
          <w:szCs w:val="28"/>
          <w:lang w:eastAsia="ru-RU"/>
        </w:rPr>
      </w:pPr>
    </w:p>
    <w:p w:rsidR="00A121E7" w:rsidRDefault="00A121E7" w:rsidP="00ED3196">
      <w:pPr>
        <w:spacing w:after="0" w:line="240" w:lineRule="auto"/>
        <w:rPr>
          <w:rFonts w:ascii="Times New Roman" w:eastAsia="Times New Roman" w:hAnsi="Times New Roman" w:cs="Times New Roman"/>
          <w:bCs/>
          <w:kern w:val="28"/>
          <w:sz w:val="28"/>
          <w:szCs w:val="28"/>
          <w:lang w:eastAsia="ru-RU"/>
        </w:rPr>
      </w:pPr>
    </w:p>
    <w:p w:rsidR="00ED3196" w:rsidRDefault="00ED3196" w:rsidP="00ED3196">
      <w:pPr>
        <w:spacing w:after="0" w:line="240" w:lineRule="auto"/>
        <w:rPr>
          <w:rFonts w:ascii="Times New Roman" w:eastAsia="Times New Roman" w:hAnsi="Times New Roman" w:cs="Times New Roman"/>
          <w:bCs/>
          <w:kern w:val="28"/>
          <w:sz w:val="28"/>
          <w:szCs w:val="28"/>
          <w:lang w:eastAsia="ru-RU"/>
        </w:rPr>
      </w:pPr>
    </w:p>
    <w:p w:rsidR="00A121E7" w:rsidRDefault="00A121E7" w:rsidP="00280BEC">
      <w:pPr>
        <w:spacing w:after="0" w:line="240" w:lineRule="auto"/>
        <w:jc w:val="center"/>
        <w:rPr>
          <w:rFonts w:ascii="Times New Roman" w:eastAsia="Times New Roman" w:hAnsi="Times New Roman" w:cs="Times New Roman"/>
          <w:bCs/>
          <w:kern w:val="28"/>
          <w:sz w:val="28"/>
          <w:szCs w:val="28"/>
          <w:lang w:eastAsia="ru-RU"/>
        </w:rPr>
      </w:pPr>
    </w:p>
    <w:p w:rsidR="00A121E7" w:rsidRDefault="00A121E7" w:rsidP="00A121E7">
      <w:pPr>
        <w:spacing w:after="0" w:line="240" w:lineRule="auto"/>
        <w:jc w:val="right"/>
        <w:rPr>
          <w:rFonts w:ascii="Times New Roman" w:eastAsia="Times New Roman" w:hAnsi="Times New Roman" w:cs="Times New Roman"/>
          <w:bCs/>
          <w:kern w:val="28"/>
          <w:sz w:val="28"/>
          <w:szCs w:val="28"/>
          <w:lang w:eastAsia="ru-RU"/>
        </w:rPr>
      </w:pPr>
    </w:p>
    <w:p w:rsidR="00A121E7" w:rsidRDefault="00A121E7" w:rsidP="00A121E7">
      <w:pPr>
        <w:spacing w:after="0" w:line="240" w:lineRule="auto"/>
        <w:jc w:val="right"/>
        <w:rPr>
          <w:rFonts w:ascii="Times New Roman" w:eastAsia="Times New Roman" w:hAnsi="Times New Roman" w:cs="Times New Roman"/>
          <w:bCs/>
          <w:kern w:val="28"/>
          <w:sz w:val="28"/>
          <w:szCs w:val="28"/>
          <w:lang w:eastAsia="ru-RU"/>
        </w:rPr>
      </w:pPr>
    </w:p>
    <w:p w:rsidR="00A121E7" w:rsidRDefault="00A121E7" w:rsidP="00A121E7">
      <w:pPr>
        <w:spacing w:after="0" w:line="240" w:lineRule="auto"/>
        <w:jc w:val="right"/>
        <w:rPr>
          <w:rFonts w:ascii="Times New Roman" w:hAnsi="Times New Roman" w:cs="Times New Roman"/>
          <w:sz w:val="28"/>
          <w:szCs w:val="28"/>
        </w:rPr>
      </w:pPr>
    </w:p>
    <w:p w:rsidR="00A121E7" w:rsidRDefault="00A121E7" w:rsidP="00A121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121E7" w:rsidRDefault="00A121E7" w:rsidP="00A121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Думы</w:t>
      </w:r>
    </w:p>
    <w:p w:rsidR="00A121E7" w:rsidRDefault="00A121E7" w:rsidP="00A121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686E38" w:rsidRDefault="00A121E7" w:rsidP="00A121E7">
      <w:pPr>
        <w:spacing w:after="0" w:line="240" w:lineRule="auto"/>
        <w:jc w:val="right"/>
        <w:rPr>
          <w:rFonts w:ascii="Times New Roman" w:eastAsia="Times New Roman" w:hAnsi="Times New Roman" w:cs="Times New Roman"/>
          <w:bCs/>
          <w:kern w:val="28"/>
          <w:sz w:val="28"/>
          <w:szCs w:val="28"/>
          <w:lang w:eastAsia="ru-RU"/>
        </w:rPr>
      </w:pPr>
      <w:r>
        <w:rPr>
          <w:rFonts w:ascii="Times New Roman" w:hAnsi="Times New Roman" w:cs="Times New Roman"/>
          <w:sz w:val="28"/>
          <w:szCs w:val="28"/>
        </w:rPr>
        <w:t xml:space="preserve">от 17.03.2017 № </w:t>
      </w:r>
      <w:r w:rsidR="00D35AC7">
        <w:rPr>
          <w:rFonts w:ascii="Times New Roman" w:hAnsi="Times New Roman" w:cs="Times New Roman"/>
          <w:sz w:val="28"/>
          <w:szCs w:val="28"/>
        </w:rPr>
        <w:t>89</w:t>
      </w:r>
    </w:p>
    <w:p w:rsidR="00686E38" w:rsidRDefault="00686E38" w:rsidP="00A121E7">
      <w:pPr>
        <w:spacing w:after="0" w:line="240" w:lineRule="auto"/>
        <w:rPr>
          <w:rFonts w:ascii="Times New Roman" w:eastAsia="Times New Roman" w:hAnsi="Times New Roman" w:cs="Times New Roman"/>
          <w:bCs/>
          <w:kern w:val="28"/>
          <w:sz w:val="28"/>
          <w:szCs w:val="28"/>
          <w:lang w:eastAsia="ru-RU"/>
        </w:rPr>
      </w:pPr>
    </w:p>
    <w:p w:rsidR="00A121E7" w:rsidRDefault="00A121E7" w:rsidP="00280BEC">
      <w:pPr>
        <w:spacing w:after="0" w:line="240" w:lineRule="auto"/>
        <w:jc w:val="center"/>
        <w:rPr>
          <w:rFonts w:ascii="Times New Roman" w:eastAsia="Times New Roman" w:hAnsi="Times New Roman" w:cs="Times New Roman"/>
          <w:bCs/>
          <w:kern w:val="28"/>
          <w:sz w:val="28"/>
          <w:szCs w:val="28"/>
          <w:lang w:eastAsia="ru-RU"/>
        </w:rPr>
      </w:pPr>
    </w:p>
    <w:p w:rsidR="00A121E7" w:rsidRDefault="009E5789" w:rsidP="00280BEC">
      <w:pPr>
        <w:spacing w:after="0" w:line="240" w:lineRule="auto"/>
        <w:jc w:val="center"/>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Ежегодный о</w:t>
      </w:r>
      <w:r w:rsidR="00280BEC" w:rsidRPr="00280BEC">
        <w:rPr>
          <w:rFonts w:ascii="Times New Roman" w:eastAsia="Times New Roman" w:hAnsi="Times New Roman" w:cs="Times New Roman"/>
          <w:bCs/>
          <w:kern w:val="28"/>
          <w:sz w:val="28"/>
          <w:szCs w:val="28"/>
          <w:lang w:eastAsia="ru-RU"/>
        </w:rPr>
        <w:t>тчёт</w:t>
      </w:r>
      <w:r w:rsidR="003719B7">
        <w:rPr>
          <w:rFonts w:ascii="Times New Roman" w:eastAsia="Times New Roman" w:hAnsi="Times New Roman" w:cs="Times New Roman"/>
          <w:bCs/>
          <w:kern w:val="28"/>
          <w:sz w:val="28"/>
          <w:szCs w:val="28"/>
          <w:lang w:eastAsia="ru-RU"/>
        </w:rPr>
        <w:t xml:space="preserve"> </w:t>
      </w:r>
    </w:p>
    <w:p w:rsidR="00A121E7" w:rsidRDefault="003719B7" w:rsidP="00A121E7">
      <w:pPr>
        <w:spacing w:after="0" w:line="240" w:lineRule="auto"/>
        <w:jc w:val="center"/>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о деятельности</w:t>
      </w:r>
      <w:r w:rsidR="00A121E7">
        <w:rPr>
          <w:rFonts w:ascii="Times New Roman" w:eastAsia="Times New Roman" w:hAnsi="Times New Roman" w:cs="Times New Roman"/>
          <w:kern w:val="28"/>
          <w:sz w:val="28"/>
          <w:szCs w:val="28"/>
          <w:lang w:eastAsia="ru-RU"/>
        </w:rPr>
        <w:t xml:space="preserve"> </w:t>
      </w:r>
      <w:r w:rsidR="00925B12">
        <w:rPr>
          <w:rFonts w:ascii="Times New Roman" w:eastAsia="Times New Roman" w:hAnsi="Times New Roman" w:cs="Times New Roman"/>
          <w:bCs/>
          <w:kern w:val="28"/>
          <w:sz w:val="28"/>
          <w:szCs w:val="28"/>
          <w:lang w:eastAsia="ru-RU"/>
        </w:rPr>
        <w:t>к</w:t>
      </w:r>
      <w:r w:rsidR="00C66287">
        <w:rPr>
          <w:rFonts w:ascii="Times New Roman" w:eastAsia="Times New Roman" w:hAnsi="Times New Roman" w:cs="Times New Roman"/>
          <w:bCs/>
          <w:kern w:val="28"/>
          <w:sz w:val="28"/>
          <w:szCs w:val="28"/>
          <w:lang w:eastAsia="ru-RU"/>
        </w:rPr>
        <w:t xml:space="preserve">онтрольно-счётной палаты </w:t>
      </w:r>
    </w:p>
    <w:p w:rsidR="00280BEC" w:rsidRPr="00280BEC" w:rsidRDefault="00C66287" w:rsidP="00A121E7">
      <w:pPr>
        <w:spacing w:after="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bCs/>
          <w:kern w:val="28"/>
          <w:sz w:val="28"/>
          <w:szCs w:val="28"/>
          <w:lang w:eastAsia="ru-RU"/>
        </w:rPr>
        <w:t>Ханты-Мансийского района</w:t>
      </w:r>
      <w:r w:rsidR="00280BEC" w:rsidRPr="00280BEC">
        <w:rPr>
          <w:rFonts w:ascii="Times New Roman" w:eastAsia="Times New Roman" w:hAnsi="Times New Roman" w:cs="Times New Roman"/>
          <w:bCs/>
          <w:kern w:val="28"/>
          <w:sz w:val="28"/>
          <w:szCs w:val="28"/>
          <w:lang w:eastAsia="ru-RU"/>
        </w:rPr>
        <w:t xml:space="preserve"> за 201</w:t>
      </w:r>
      <w:r w:rsidR="001F0E79">
        <w:rPr>
          <w:rFonts w:ascii="Times New Roman" w:eastAsia="Times New Roman" w:hAnsi="Times New Roman" w:cs="Times New Roman"/>
          <w:bCs/>
          <w:kern w:val="28"/>
          <w:sz w:val="28"/>
          <w:szCs w:val="28"/>
          <w:lang w:eastAsia="ru-RU"/>
        </w:rPr>
        <w:t>6</w:t>
      </w:r>
      <w:r w:rsidR="00280BEC" w:rsidRPr="00280BEC">
        <w:rPr>
          <w:rFonts w:ascii="Times New Roman" w:eastAsia="Times New Roman" w:hAnsi="Times New Roman" w:cs="Times New Roman"/>
          <w:bCs/>
          <w:kern w:val="28"/>
          <w:sz w:val="28"/>
          <w:szCs w:val="28"/>
          <w:lang w:eastAsia="ru-RU"/>
        </w:rPr>
        <w:t xml:space="preserve"> год</w:t>
      </w:r>
    </w:p>
    <w:p w:rsidR="00280BEC" w:rsidRPr="00280BEC" w:rsidRDefault="00280BEC" w:rsidP="00280BEC">
      <w:pPr>
        <w:spacing w:after="0" w:line="240" w:lineRule="auto"/>
        <w:jc w:val="center"/>
        <w:rPr>
          <w:rFonts w:ascii="Times New Roman" w:eastAsia="Times New Roman" w:hAnsi="Times New Roman" w:cs="Times New Roman"/>
          <w:bCs/>
          <w:sz w:val="26"/>
          <w:szCs w:val="26"/>
          <w:lang w:eastAsia="ru-RU"/>
        </w:rPr>
      </w:pPr>
    </w:p>
    <w:p w:rsidR="00280BEC" w:rsidRPr="00F134E4" w:rsidRDefault="00280BEC" w:rsidP="00280BEC">
      <w:pPr>
        <w:spacing w:after="0" w:line="240" w:lineRule="auto"/>
        <w:jc w:val="center"/>
        <w:outlineLvl w:val="0"/>
        <w:rPr>
          <w:rFonts w:ascii="Times New Roman" w:eastAsia="Times New Roman" w:hAnsi="Times New Roman" w:cs="Times New Roman"/>
          <w:sz w:val="28"/>
          <w:szCs w:val="28"/>
          <w:lang w:eastAsia="ru-RU"/>
        </w:rPr>
      </w:pPr>
      <w:bookmarkStart w:id="1" w:name="_Toc284888226"/>
      <w:bookmarkEnd w:id="1"/>
      <w:r w:rsidRPr="00F134E4">
        <w:rPr>
          <w:rFonts w:ascii="Times New Roman" w:eastAsia="Times New Roman" w:hAnsi="Times New Roman" w:cs="Times New Roman"/>
          <w:sz w:val="28"/>
          <w:szCs w:val="28"/>
          <w:lang w:eastAsia="ru-RU"/>
        </w:rPr>
        <w:t>Глава 1. Общие положения</w:t>
      </w:r>
    </w:p>
    <w:p w:rsidR="00280BEC" w:rsidRPr="00280BEC" w:rsidRDefault="00280BEC" w:rsidP="00280BEC">
      <w:pPr>
        <w:spacing w:after="0" w:line="240" w:lineRule="auto"/>
        <w:rPr>
          <w:rFonts w:ascii="Times New Roman" w:eastAsia="Times New Roman" w:hAnsi="Times New Roman" w:cs="Times New Roman"/>
          <w:sz w:val="28"/>
          <w:szCs w:val="28"/>
          <w:lang w:eastAsia="ru-RU"/>
        </w:rPr>
      </w:pPr>
    </w:p>
    <w:p w:rsidR="00C66287" w:rsidRPr="00A22B78" w:rsidRDefault="00280BEC" w:rsidP="00C116BD">
      <w:pPr>
        <w:spacing w:after="0"/>
        <w:ind w:firstLine="708"/>
        <w:jc w:val="both"/>
        <w:rPr>
          <w:rFonts w:ascii="Times New Roman" w:hAnsi="Times New Roman" w:cs="Times New Roman"/>
          <w:sz w:val="28"/>
          <w:szCs w:val="28"/>
        </w:rPr>
      </w:pPr>
      <w:proofErr w:type="gramStart"/>
      <w:r w:rsidRPr="00A22B78">
        <w:rPr>
          <w:rFonts w:ascii="Times New Roman" w:eastAsia="Times New Roman" w:hAnsi="Times New Roman" w:cs="Times New Roman"/>
          <w:bCs/>
          <w:sz w:val="28"/>
          <w:szCs w:val="28"/>
          <w:lang w:eastAsia="ru-RU"/>
        </w:rPr>
        <w:t xml:space="preserve">Отчёт о деятельности </w:t>
      </w:r>
      <w:r w:rsidR="00A22B78" w:rsidRPr="00A22B78">
        <w:rPr>
          <w:rFonts w:ascii="Times New Roman" w:eastAsia="Times New Roman" w:hAnsi="Times New Roman" w:cs="Times New Roman"/>
          <w:bCs/>
          <w:sz w:val="28"/>
          <w:szCs w:val="28"/>
          <w:lang w:eastAsia="ru-RU"/>
        </w:rPr>
        <w:t>к</w:t>
      </w:r>
      <w:r w:rsidRPr="00A22B78">
        <w:rPr>
          <w:rFonts w:ascii="Times New Roman" w:eastAsia="Times New Roman" w:hAnsi="Times New Roman" w:cs="Times New Roman"/>
          <w:bCs/>
          <w:sz w:val="28"/>
          <w:szCs w:val="28"/>
          <w:lang w:eastAsia="ru-RU"/>
        </w:rPr>
        <w:t xml:space="preserve">онтрольно-счётной палаты </w:t>
      </w:r>
      <w:r w:rsidR="00C66287" w:rsidRPr="00A22B78">
        <w:rPr>
          <w:rFonts w:ascii="Times New Roman" w:eastAsia="Times New Roman" w:hAnsi="Times New Roman" w:cs="Times New Roman"/>
          <w:bCs/>
          <w:kern w:val="28"/>
          <w:sz w:val="28"/>
          <w:szCs w:val="28"/>
          <w:lang w:eastAsia="ru-RU"/>
        </w:rPr>
        <w:t xml:space="preserve">Ханты-Мансийского района </w:t>
      </w:r>
      <w:r w:rsidRPr="00A22B78">
        <w:rPr>
          <w:rFonts w:ascii="Times New Roman" w:eastAsia="Times New Roman" w:hAnsi="Times New Roman" w:cs="Times New Roman"/>
          <w:bCs/>
          <w:sz w:val="28"/>
          <w:szCs w:val="28"/>
          <w:lang w:eastAsia="ru-RU"/>
        </w:rPr>
        <w:t>за 201</w:t>
      </w:r>
      <w:r w:rsidR="001F0E79">
        <w:rPr>
          <w:rFonts w:ascii="Times New Roman" w:eastAsia="Times New Roman" w:hAnsi="Times New Roman" w:cs="Times New Roman"/>
          <w:bCs/>
          <w:sz w:val="28"/>
          <w:szCs w:val="28"/>
          <w:lang w:eastAsia="ru-RU"/>
        </w:rPr>
        <w:t>6</w:t>
      </w:r>
      <w:r w:rsidRPr="00A22B78">
        <w:rPr>
          <w:rFonts w:ascii="Times New Roman" w:eastAsia="Times New Roman" w:hAnsi="Times New Roman" w:cs="Times New Roman"/>
          <w:bCs/>
          <w:sz w:val="28"/>
          <w:szCs w:val="28"/>
          <w:lang w:eastAsia="ru-RU"/>
        </w:rPr>
        <w:t xml:space="preserve"> год подготовлен в соответствии </w:t>
      </w:r>
      <w:r w:rsidR="00A60E62">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 xml:space="preserve">с </w:t>
      </w:r>
      <w:r w:rsidR="00912B66" w:rsidRPr="00A22B78">
        <w:rPr>
          <w:rFonts w:ascii="Times New Roman" w:eastAsia="Times New Roman" w:hAnsi="Times New Roman" w:cs="Times New Roman"/>
          <w:bCs/>
          <w:sz w:val="28"/>
          <w:szCs w:val="28"/>
          <w:lang w:eastAsia="ru-RU"/>
        </w:rPr>
        <w:t>Положением об отчетах органов местного самоуправления и должностных лиц, утвержденным решением Думы Ханты-Мансийского района от 22.12.2011 № 98,</w:t>
      </w:r>
      <w:r w:rsidR="00912B66" w:rsidRPr="00925B12">
        <w:rPr>
          <w:rFonts w:ascii="Times New Roman" w:eastAsia="Times New Roman" w:hAnsi="Times New Roman" w:cs="Times New Roman"/>
          <w:bCs/>
          <w:color w:val="FF0000"/>
          <w:sz w:val="28"/>
          <w:szCs w:val="28"/>
          <w:lang w:eastAsia="ru-RU"/>
        </w:rPr>
        <w:t xml:space="preserve"> </w:t>
      </w:r>
      <w:r w:rsidRPr="0020079D">
        <w:rPr>
          <w:rFonts w:ascii="Times New Roman" w:eastAsia="Times New Roman" w:hAnsi="Times New Roman" w:cs="Times New Roman"/>
          <w:bCs/>
          <w:sz w:val="28"/>
          <w:szCs w:val="28"/>
          <w:lang w:eastAsia="ru-RU"/>
        </w:rPr>
        <w:t>Положением о Контрольно-счётной палате</w:t>
      </w:r>
      <w:r w:rsidR="00007569" w:rsidRPr="0020079D">
        <w:rPr>
          <w:rFonts w:ascii="Times New Roman" w:eastAsia="Times New Roman" w:hAnsi="Times New Roman" w:cs="Times New Roman"/>
          <w:bCs/>
          <w:kern w:val="28"/>
          <w:sz w:val="28"/>
          <w:szCs w:val="28"/>
          <w:lang w:eastAsia="ru-RU"/>
        </w:rPr>
        <w:t xml:space="preserve"> Ханты-Мансийского района</w:t>
      </w:r>
      <w:r w:rsidRPr="0020079D">
        <w:rPr>
          <w:rFonts w:ascii="Times New Roman" w:eastAsia="Times New Roman" w:hAnsi="Times New Roman" w:cs="Times New Roman"/>
          <w:bCs/>
          <w:sz w:val="28"/>
          <w:szCs w:val="28"/>
          <w:lang w:eastAsia="ru-RU"/>
        </w:rPr>
        <w:t>,</w:t>
      </w:r>
      <w:r w:rsidRPr="00925B12">
        <w:rPr>
          <w:rFonts w:ascii="Times New Roman" w:eastAsia="Times New Roman" w:hAnsi="Times New Roman" w:cs="Times New Roman"/>
          <w:bCs/>
          <w:color w:val="FF0000"/>
          <w:sz w:val="28"/>
          <w:szCs w:val="28"/>
          <w:lang w:eastAsia="ru-RU"/>
        </w:rPr>
        <w:t xml:space="preserve"> </w:t>
      </w:r>
      <w:r w:rsidRPr="00A22B78">
        <w:rPr>
          <w:rFonts w:ascii="Times New Roman" w:eastAsia="Times New Roman" w:hAnsi="Times New Roman" w:cs="Times New Roman"/>
          <w:bCs/>
          <w:sz w:val="28"/>
          <w:szCs w:val="28"/>
          <w:lang w:eastAsia="ru-RU"/>
        </w:rPr>
        <w:t>утверждённ</w:t>
      </w:r>
      <w:r w:rsidR="00007569" w:rsidRPr="00A22B78">
        <w:rPr>
          <w:rFonts w:ascii="Times New Roman" w:eastAsia="Times New Roman" w:hAnsi="Times New Roman" w:cs="Times New Roman"/>
          <w:bCs/>
          <w:sz w:val="28"/>
          <w:szCs w:val="28"/>
          <w:lang w:eastAsia="ru-RU"/>
        </w:rPr>
        <w:t>ым</w:t>
      </w:r>
      <w:r w:rsidRPr="00A22B78">
        <w:rPr>
          <w:rFonts w:ascii="Times New Roman" w:eastAsia="Times New Roman" w:hAnsi="Times New Roman" w:cs="Times New Roman"/>
          <w:bCs/>
          <w:sz w:val="28"/>
          <w:szCs w:val="28"/>
          <w:lang w:eastAsia="ru-RU"/>
        </w:rPr>
        <w:t xml:space="preserve"> решением Думы </w:t>
      </w:r>
      <w:r w:rsidR="00C66287" w:rsidRPr="00A22B78">
        <w:rPr>
          <w:rFonts w:ascii="Times New Roman" w:eastAsia="Times New Roman" w:hAnsi="Times New Roman" w:cs="Times New Roman"/>
          <w:bCs/>
          <w:sz w:val="28"/>
          <w:szCs w:val="28"/>
          <w:lang w:eastAsia="ru-RU"/>
        </w:rPr>
        <w:t>Ханты-Мансийского района</w:t>
      </w:r>
      <w:r w:rsidRPr="00A22B78">
        <w:rPr>
          <w:rFonts w:ascii="Times New Roman" w:eastAsia="Times New Roman" w:hAnsi="Times New Roman" w:cs="Times New Roman"/>
          <w:bCs/>
          <w:sz w:val="28"/>
          <w:szCs w:val="28"/>
          <w:lang w:eastAsia="ru-RU"/>
        </w:rPr>
        <w:t xml:space="preserve"> от 2</w:t>
      </w:r>
      <w:r w:rsidR="00C66287" w:rsidRPr="00A22B78">
        <w:rPr>
          <w:rFonts w:ascii="Times New Roman" w:eastAsia="Times New Roman" w:hAnsi="Times New Roman" w:cs="Times New Roman"/>
          <w:bCs/>
          <w:sz w:val="28"/>
          <w:szCs w:val="28"/>
          <w:lang w:eastAsia="ru-RU"/>
        </w:rPr>
        <w:t>2</w:t>
      </w:r>
      <w:r w:rsidRPr="00A22B78">
        <w:rPr>
          <w:rFonts w:ascii="Times New Roman" w:eastAsia="Times New Roman" w:hAnsi="Times New Roman" w:cs="Times New Roman"/>
          <w:bCs/>
          <w:sz w:val="28"/>
          <w:szCs w:val="28"/>
          <w:lang w:eastAsia="ru-RU"/>
        </w:rPr>
        <w:t>.</w:t>
      </w:r>
      <w:r w:rsidR="00C66287" w:rsidRPr="00A22B78">
        <w:rPr>
          <w:rFonts w:ascii="Times New Roman" w:eastAsia="Times New Roman" w:hAnsi="Times New Roman" w:cs="Times New Roman"/>
          <w:bCs/>
          <w:sz w:val="28"/>
          <w:szCs w:val="28"/>
          <w:lang w:eastAsia="ru-RU"/>
        </w:rPr>
        <w:t>1</w:t>
      </w:r>
      <w:r w:rsidRPr="00A22B78">
        <w:rPr>
          <w:rFonts w:ascii="Times New Roman" w:eastAsia="Times New Roman" w:hAnsi="Times New Roman" w:cs="Times New Roman"/>
          <w:bCs/>
          <w:sz w:val="28"/>
          <w:szCs w:val="28"/>
          <w:lang w:eastAsia="ru-RU"/>
        </w:rPr>
        <w:t>2.20</w:t>
      </w:r>
      <w:r w:rsidR="00C66287" w:rsidRPr="00A22B78">
        <w:rPr>
          <w:rFonts w:ascii="Times New Roman" w:eastAsia="Times New Roman" w:hAnsi="Times New Roman" w:cs="Times New Roman"/>
          <w:bCs/>
          <w:sz w:val="28"/>
          <w:szCs w:val="28"/>
          <w:lang w:eastAsia="ru-RU"/>
        </w:rPr>
        <w:t>11</w:t>
      </w:r>
      <w:r w:rsidRPr="00A22B78">
        <w:rPr>
          <w:rFonts w:ascii="Times New Roman" w:eastAsia="Times New Roman" w:hAnsi="Times New Roman" w:cs="Times New Roman"/>
          <w:bCs/>
          <w:sz w:val="28"/>
          <w:szCs w:val="28"/>
          <w:lang w:eastAsia="ru-RU"/>
        </w:rPr>
        <w:t xml:space="preserve"> № </w:t>
      </w:r>
      <w:r w:rsidR="00C66287" w:rsidRPr="00A22B78">
        <w:rPr>
          <w:rFonts w:ascii="Times New Roman" w:eastAsia="Times New Roman" w:hAnsi="Times New Roman" w:cs="Times New Roman"/>
          <w:bCs/>
          <w:sz w:val="28"/>
          <w:szCs w:val="28"/>
          <w:lang w:eastAsia="ru-RU"/>
        </w:rPr>
        <w:t>99</w:t>
      </w:r>
      <w:r w:rsidR="000B7E35" w:rsidRPr="00A22B78">
        <w:rPr>
          <w:rFonts w:ascii="Times New Roman" w:eastAsia="Times New Roman" w:hAnsi="Times New Roman" w:cs="Times New Roman"/>
          <w:bCs/>
          <w:sz w:val="28"/>
          <w:szCs w:val="28"/>
          <w:lang w:eastAsia="ru-RU"/>
        </w:rPr>
        <w:t xml:space="preserve">, Регламентом </w:t>
      </w:r>
      <w:r w:rsidR="000B7E35" w:rsidRPr="00A22B78">
        <w:rPr>
          <w:rFonts w:ascii="Times New Roman" w:hAnsi="Times New Roman" w:cs="Times New Roman"/>
          <w:sz w:val="28"/>
          <w:szCs w:val="28"/>
        </w:rPr>
        <w:t>Контрольно-счетной палаты Ханты-Мансийского</w:t>
      </w:r>
      <w:r w:rsidR="008C76CC" w:rsidRPr="00A22B78">
        <w:rPr>
          <w:rFonts w:ascii="Times New Roman" w:hAnsi="Times New Roman" w:cs="Times New Roman"/>
          <w:sz w:val="28"/>
          <w:szCs w:val="28"/>
        </w:rPr>
        <w:t xml:space="preserve"> района</w:t>
      </w:r>
      <w:r w:rsidR="000B7E35" w:rsidRPr="00A22B78">
        <w:rPr>
          <w:rFonts w:ascii="Times New Roman" w:hAnsi="Times New Roman" w:cs="Times New Roman"/>
          <w:sz w:val="28"/>
          <w:szCs w:val="28"/>
        </w:rPr>
        <w:t xml:space="preserve">, утвержденным </w:t>
      </w:r>
      <w:r w:rsidR="00543879" w:rsidRPr="00A22B78">
        <w:rPr>
          <w:rFonts w:ascii="Times New Roman" w:hAnsi="Times New Roman" w:cs="Times New Roman"/>
          <w:sz w:val="28"/>
          <w:szCs w:val="28"/>
        </w:rPr>
        <w:t>приказом Контрольно-счетной палаты Ханты-</w:t>
      </w:r>
      <w:r w:rsidR="00007569" w:rsidRPr="00A22B78">
        <w:rPr>
          <w:rFonts w:ascii="Times New Roman" w:hAnsi="Times New Roman" w:cs="Times New Roman"/>
          <w:sz w:val="28"/>
          <w:szCs w:val="28"/>
        </w:rPr>
        <w:t>М</w:t>
      </w:r>
      <w:r w:rsidR="00543879" w:rsidRPr="00A22B78">
        <w:rPr>
          <w:rFonts w:ascii="Times New Roman" w:hAnsi="Times New Roman" w:cs="Times New Roman"/>
          <w:sz w:val="28"/>
          <w:szCs w:val="28"/>
        </w:rPr>
        <w:t xml:space="preserve">ансийского района от 25.06.2012 </w:t>
      </w:r>
      <w:r w:rsidR="00A60E62">
        <w:rPr>
          <w:rFonts w:ascii="Times New Roman" w:hAnsi="Times New Roman" w:cs="Times New Roman"/>
          <w:sz w:val="28"/>
          <w:szCs w:val="28"/>
        </w:rPr>
        <w:t xml:space="preserve">             </w:t>
      </w:r>
      <w:r w:rsidR="00543879" w:rsidRPr="00A22B78">
        <w:rPr>
          <w:rFonts w:ascii="Times New Roman" w:hAnsi="Times New Roman" w:cs="Times New Roman"/>
          <w:sz w:val="28"/>
          <w:szCs w:val="28"/>
        </w:rPr>
        <w:t>№</w:t>
      </w:r>
      <w:r w:rsidR="00B40FE9" w:rsidRPr="00A22B78">
        <w:rPr>
          <w:rFonts w:ascii="Times New Roman" w:hAnsi="Times New Roman" w:cs="Times New Roman"/>
          <w:sz w:val="28"/>
          <w:szCs w:val="28"/>
        </w:rPr>
        <w:t xml:space="preserve"> </w:t>
      </w:r>
      <w:r w:rsidR="00543879" w:rsidRPr="00A22B78">
        <w:rPr>
          <w:rFonts w:ascii="Times New Roman" w:hAnsi="Times New Roman" w:cs="Times New Roman"/>
          <w:sz w:val="28"/>
          <w:szCs w:val="28"/>
        </w:rPr>
        <w:t>4</w:t>
      </w:r>
      <w:r w:rsidR="00C116BD" w:rsidRPr="00A22B78">
        <w:rPr>
          <w:rFonts w:ascii="Times New Roman" w:hAnsi="Times New Roman" w:cs="Times New Roman"/>
          <w:sz w:val="28"/>
          <w:szCs w:val="28"/>
        </w:rPr>
        <w:t>, Стандартом</w:t>
      </w:r>
      <w:proofErr w:type="gramEnd"/>
      <w:r w:rsidR="00C116BD" w:rsidRPr="00A22B78">
        <w:rPr>
          <w:rFonts w:ascii="Times New Roman" w:hAnsi="Times New Roman" w:cs="Times New Roman"/>
          <w:sz w:val="28"/>
          <w:szCs w:val="28"/>
        </w:rPr>
        <w:t xml:space="preserve"> </w:t>
      </w:r>
      <w:proofErr w:type="gramStart"/>
      <w:r w:rsidR="00C116BD" w:rsidRPr="00A22B78">
        <w:rPr>
          <w:rFonts w:ascii="Times New Roman" w:hAnsi="Times New Roman" w:cs="Times New Roman"/>
          <w:sz w:val="28"/>
          <w:szCs w:val="28"/>
        </w:rPr>
        <w:t>организационной деятельности СОД «Подготовка отчета о работе Контрольно-счетной палаты Ханты-Мансийского района», утвержденным приказом Контрольно-счетной палаты Ханты-Мансийского района от 16.08.2013 № 11</w:t>
      </w:r>
      <w:r w:rsidR="00BF3794" w:rsidRPr="00925B12">
        <w:rPr>
          <w:rFonts w:ascii="Times New Roman" w:eastAsia="Times New Roman" w:hAnsi="Times New Roman" w:cs="Times New Roman"/>
          <w:bCs/>
          <w:color w:val="FF0000"/>
          <w:sz w:val="28"/>
          <w:szCs w:val="28"/>
          <w:lang w:eastAsia="ru-RU"/>
        </w:rPr>
        <w:t xml:space="preserve"> </w:t>
      </w:r>
      <w:r w:rsidR="00BF3794" w:rsidRPr="00A22B78">
        <w:rPr>
          <w:rFonts w:ascii="Times New Roman" w:eastAsia="Times New Roman" w:hAnsi="Times New Roman" w:cs="Times New Roman"/>
          <w:bCs/>
          <w:sz w:val="28"/>
          <w:szCs w:val="28"/>
          <w:lang w:eastAsia="ru-RU"/>
        </w:rPr>
        <w:t>и</w:t>
      </w:r>
      <w:r w:rsidRPr="00A22B78">
        <w:rPr>
          <w:rFonts w:ascii="Times New Roman" w:eastAsia="Times New Roman" w:hAnsi="Times New Roman" w:cs="Times New Roman"/>
          <w:bCs/>
          <w:sz w:val="28"/>
          <w:szCs w:val="28"/>
          <w:lang w:eastAsia="ru-RU"/>
        </w:rPr>
        <w:t xml:space="preserve"> содержит информацию </w:t>
      </w:r>
      <w:r w:rsidR="00543879" w:rsidRPr="00A22B78">
        <w:rPr>
          <w:rFonts w:ascii="Times New Roman" w:eastAsia="Times New Roman" w:hAnsi="Times New Roman" w:cs="Times New Roman"/>
          <w:bCs/>
          <w:sz w:val="28"/>
          <w:szCs w:val="28"/>
          <w:lang w:eastAsia="ru-RU"/>
        </w:rPr>
        <w:t xml:space="preserve">об исполнении плана работы </w:t>
      </w:r>
      <w:r w:rsidR="00A22B78" w:rsidRPr="00A22B78">
        <w:rPr>
          <w:rFonts w:ascii="Times New Roman" w:eastAsia="Times New Roman" w:hAnsi="Times New Roman" w:cs="Times New Roman"/>
          <w:bCs/>
          <w:sz w:val="28"/>
          <w:szCs w:val="28"/>
          <w:lang w:eastAsia="ru-RU"/>
        </w:rPr>
        <w:t>к</w:t>
      </w:r>
      <w:r w:rsidR="00543879" w:rsidRPr="00A22B78">
        <w:rPr>
          <w:rFonts w:ascii="Times New Roman" w:eastAsia="Times New Roman" w:hAnsi="Times New Roman" w:cs="Times New Roman"/>
          <w:bCs/>
          <w:sz w:val="28"/>
          <w:szCs w:val="28"/>
          <w:lang w:eastAsia="ru-RU"/>
        </w:rPr>
        <w:t>онтрольно-счётной палаты</w:t>
      </w:r>
      <w:r w:rsidR="00AE435F" w:rsidRPr="00A22B78">
        <w:rPr>
          <w:rFonts w:ascii="Times New Roman" w:eastAsia="Times New Roman" w:hAnsi="Times New Roman" w:cs="Times New Roman"/>
          <w:bCs/>
          <w:sz w:val="28"/>
          <w:szCs w:val="28"/>
          <w:lang w:eastAsia="ru-RU"/>
        </w:rPr>
        <w:t xml:space="preserve"> Ханты-Мансийского района (далее – Контрольно-счётная палата)</w:t>
      </w:r>
      <w:r w:rsidR="00543879" w:rsidRPr="00A22B78">
        <w:rPr>
          <w:rFonts w:ascii="Times New Roman" w:eastAsia="Times New Roman" w:hAnsi="Times New Roman" w:cs="Times New Roman"/>
          <w:bCs/>
          <w:sz w:val="28"/>
          <w:szCs w:val="28"/>
          <w:lang w:eastAsia="ru-RU"/>
        </w:rPr>
        <w:t xml:space="preserve">, об исполнении </w:t>
      </w:r>
      <w:r w:rsidR="00F21728" w:rsidRPr="00A22B78">
        <w:rPr>
          <w:rFonts w:ascii="Times New Roman" w:eastAsia="Times New Roman" w:hAnsi="Times New Roman" w:cs="Times New Roman"/>
          <w:bCs/>
          <w:sz w:val="28"/>
          <w:szCs w:val="28"/>
          <w:lang w:eastAsia="ru-RU"/>
        </w:rPr>
        <w:t>предложени</w:t>
      </w:r>
      <w:r w:rsidR="00E56B4A" w:rsidRPr="00A22B78">
        <w:rPr>
          <w:rFonts w:ascii="Times New Roman" w:eastAsia="Times New Roman" w:hAnsi="Times New Roman" w:cs="Times New Roman"/>
          <w:bCs/>
          <w:sz w:val="28"/>
          <w:szCs w:val="28"/>
          <w:lang w:eastAsia="ru-RU"/>
        </w:rPr>
        <w:t>й</w:t>
      </w:r>
      <w:r w:rsidR="00F21728" w:rsidRPr="00A22B78">
        <w:rPr>
          <w:rFonts w:ascii="Times New Roman" w:eastAsia="Times New Roman" w:hAnsi="Times New Roman" w:cs="Times New Roman"/>
          <w:bCs/>
          <w:sz w:val="28"/>
          <w:szCs w:val="28"/>
          <w:lang w:eastAsia="ru-RU"/>
        </w:rPr>
        <w:t xml:space="preserve"> главы района, </w:t>
      </w:r>
      <w:r w:rsidR="00543879" w:rsidRPr="00A22B78">
        <w:rPr>
          <w:rFonts w:ascii="Times New Roman" w:eastAsia="Times New Roman" w:hAnsi="Times New Roman" w:cs="Times New Roman"/>
          <w:bCs/>
          <w:sz w:val="28"/>
          <w:szCs w:val="28"/>
          <w:lang w:eastAsia="ru-RU"/>
        </w:rPr>
        <w:t>поручений Думы района, о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w:t>
      </w:r>
      <w:proofErr w:type="gramEnd"/>
      <w:r w:rsidR="00543879" w:rsidRPr="00A22B78">
        <w:rPr>
          <w:rFonts w:ascii="Times New Roman" w:eastAsia="Times New Roman" w:hAnsi="Times New Roman" w:cs="Times New Roman"/>
          <w:bCs/>
          <w:sz w:val="28"/>
          <w:szCs w:val="28"/>
          <w:lang w:eastAsia="ru-RU"/>
        </w:rPr>
        <w:t xml:space="preserve"> </w:t>
      </w:r>
      <w:proofErr w:type="gramStart"/>
      <w:r w:rsidR="00543879" w:rsidRPr="00A22B78">
        <w:rPr>
          <w:rFonts w:ascii="Times New Roman" w:eastAsia="Times New Roman" w:hAnsi="Times New Roman" w:cs="Times New Roman"/>
          <w:bCs/>
          <w:sz w:val="28"/>
          <w:szCs w:val="28"/>
          <w:lang w:eastAsia="ru-RU"/>
        </w:rPr>
        <w:t>контроля, результатах экспертизы проект</w:t>
      </w:r>
      <w:r w:rsidR="00E56B4A" w:rsidRPr="00A22B78">
        <w:rPr>
          <w:rFonts w:ascii="Times New Roman" w:eastAsia="Times New Roman" w:hAnsi="Times New Roman" w:cs="Times New Roman"/>
          <w:bCs/>
          <w:sz w:val="28"/>
          <w:szCs w:val="28"/>
          <w:lang w:eastAsia="ru-RU"/>
        </w:rPr>
        <w:t>а</w:t>
      </w:r>
      <w:r w:rsidR="00543879" w:rsidRPr="00A22B78">
        <w:rPr>
          <w:rFonts w:ascii="Times New Roman" w:eastAsia="Times New Roman" w:hAnsi="Times New Roman" w:cs="Times New Roman"/>
          <w:bCs/>
          <w:sz w:val="28"/>
          <w:szCs w:val="28"/>
          <w:lang w:eastAsia="ru-RU"/>
        </w:rPr>
        <w:t xml:space="preserve"> местного бюджета</w:t>
      </w:r>
      <w:r w:rsidR="00533B96" w:rsidRPr="00A22B78">
        <w:rPr>
          <w:rFonts w:ascii="Times New Roman" w:eastAsia="Times New Roman" w:hAnsi="Times New Roman" w:cs="Times New Roman"/>
          <w:bCs/>
          <w:sz w:val="28"/>
          <w:szCs w:val="28"/>
          <w:lang w:eastAsia="ru-RU"/>
        </w:rPr>
        <w:t xml:space="preserve"> и внешней проверки годового отчета об исполнении местного бюджета</w:t>
      </w:r>
      <w:r w:rsidR="00543879" w:rsidRPr="00A22B78">
        <w:rPr>
          <w:rFonts w:ascii="Times New Roman" w:eastAsia="Times New Roman" w:hAnsi="Times New Roman" w:cs="Times New Roman"/>
          <w:bCs/>
          <w:sz w:val="28"/>
          <w:szCs w:val="28"/>
          <w:lang w:eastAsia="ru-RU"/>
        </w:rPr>
        <w:t xml:space="preserve">, </w:t>
      </w:r>
      <w:r w:rsidR="00C66287" w:rsidRPr="00A22B78">
        <w:rPr>
          <w:rFonts w:ascii="Times New Roman" w:hAnsi="Times New Roman" w:cs="Times New Roman"/>
          <w:sz w:val="28"/>
          <w:szCs w:val="28"/>
        </w:rPr>
        <w:t>результатах контрольных и экспертно-аналитических мероприяти</w:t>
      </w:r>
      <w:r w:rsidR="00B40FE9" w:rsidRPr="00A22B78">
        <w:rPr>
          <w:rFonts w:ascii="Times New Roman" w:hAnsi="Times New Roman" w:cs="Times New Roman"/>
          <w:sz w:val="28"/>
          <w:szCs w:val="28"/>
        </w:rPr>
        <w:t>й</w:t>
      </w:r>
      <w:r w:rsidR="00C66287" w:rsidRPr="00A22B78">
        <w:rPr>
          <w:rFonts w:ascii="Times New Roman" w:hAnsi="Times New Roman" w:cs="Times New Roman"/>
          <w:sz w:val="28"/>
          <w:szCs w:val="28"/>
        </w:rPr>
        <w:t xml:space="preserve">, о </w:t>
      </w:r>
      <w:r w:rsidR="00B40FE9" w:rsidRPr="00A22B78">
        <w:rPr>
          <w:rFonts w:ascii="Times New Roman" w:hAnsi="Times New Roman" w:cs="Times New Roman"/>
          <w:sz w:val="28"/>
          <w:szCs w:val="28"/>
        </w:rPr>
        <w:t xml:space="preserve">нарушениях, </w:t>
      </w:r>
      <w:r w:rsidR="00C66287" w:rsidRPr="00A22B78">
        <w:rPr>
          <w:rFonts w:ascii="Times New Roman" w:hAnsi="Times New Roman" w:cs="Times New Roman"/>
          <w:sz w:val="28"/>
          <w:szCs w:val="28"/>
        </w:rPr>
        <w:t>выявленных при их проведении, о в</w:t>
      </w:r>
      <w:r w:rsidR="00B40FE9" w:rsidRPr="00A22B78">
        <w:rPr>
          <w:rFonts w:ascii="Times New Roman" w:hAnsi="Times New Roman" w:cs="Times New Roman"/>
          <w:sz w:val="28"/>
          <w:szCs w:val="28"/>
        </w:rPr>
        <w:t>ы</w:t>
      </w:r>
      <w:r w:rsidR="00C66287" w:rsidRPr="00A22B78">
        <w:rPr>
          <w:rFonts w:ascii="Times New Roman" w:hAnsi="Times New Roman" w:cs="Times New Roman"/>
          <w:sz w:val="28"/>
          <w:szCs w:val="28"/>
        </w:rPr>
        <w:t xml:space="preserve">несенных представлениях </w:t>
      </w:r>
      <w:r w:rsidR="00A60E62">
        <w:rPr>
          <w:rFonts w:ascii="Times New Roman" w:hAnsi="Times New Roman" w:cs="Times New Roman"/>
          <w:sz w:val="28"/>
          <w:szCs w:val="28"/>
        </w:rPr>
        <w:t xml:space="preserve">                      </w:t>
      </w:r>
      <w:r w:rsidR="00C66287" w:rsidRPr="00A22B78">
        <w:rPr>
          <w:rFonts w:ascii="Times New Roman" w:hAnsi="Times New Roman" w:cs="Times New Roman"/>
          <w:sz w:val="28"/>
          <w:szCs w:val="28"/>
        </w:rPr>
        <w:t>и предписаниях, а также о приняты</w:t>
      </w:r>
      <w:r w:rsidR="00B40FE9" w:rsidRPr="00A22B78">
        <w:rPr>
          <w:rFonts w:ascii="Times New Roman" w:hAnsi="Times New Roman" w:cs="Times New Roman"/>
          <w:sz w:val="28"/>
          <w:szCs w:val="28"/>
        </w:rPr>
        <w:t>х</w:t>
      </w:r>
      <w:r w:rsidR="00C66287" w:rsidRPr="00A22B78">
        <w:rPr>
          <w:rFonts w:ascii="Times New Roman" w:hAnsi="Times New Roman" w:cs="Times New Roman"/>
          <w:sz w:val="28"/>
          <w:szCs w:val="28"/>
        </w:rPr>
        <w:t xml:space="preserve"> по ним мера</w:t>
      </w:r>
      <w:r w:rsidR="00ED062C" w:rsidRPr="00A22B78">
        <w:rPr>
          <w:rFonts w:ascii="Times New Roman" w:hAnsi="Times New Roman" w:cs="Times New Roman"/>
          <w:sz w:val="28"/>
          <w:szCs w:val="28"/>
        </w:rPr>
        <w:t>м</w:t>
      </w:r>
      <w:r w:rsidR="00C66287" w:rsidRPr="00A22B78">
        <w:rPr>
          <w:rFonts w:ascii="Times New Roman" w:hAnsi="Times New Roman" w:cs="Times New Roman"/>
          <w:sz w:val="28"/>
          <w:szCs w:val="28"/>
        </w:rPr>
        <w:t>.</w:t>
      </w:r>
      <w:proofErr w:type="gramEnd"/>
    </w:p>
    <w:p w:rsidR="004557E5" w:rsidRPr="00A22B78" w:rsidRDefault="00145938" w:rsidP="00A121E7">
      <w:pPr>
        <w:spacing w:after="0"/>
        <w:ind w:firstLine="708"/>
        <w:jc w:val="both"/>
        <w:rPr>
          <w:rFonts w:ascii="Times New Roman" w:eastAsia="Times New Roman" w:hAnsi="Times New Roman" w:cs="Times New Roman"/>
          <w:bCs/>
          <w:sz w:val="28"/>
          <w:szCs w:val="28"/>
          <w:lang w:eastAsia="ru-RU"/>
        </w:rPr>
      </w:pPr>
      <w:r w:rsidRPr="00A22B78">
        <w:rPr>
          <w:rFonts w:ascii="Times New Roman" w:eastAsia="Times New Roman" w:hAnsi="Times New Roman" w:cs="Times New Roman"/>
          <w:bCs/>
          <w:sz w:val="28"/>
          <w:szCs w:val="28"/>
          <w:lang w:eastAsia="ru-RU"/>
        </w:rPr>
        <w:t>Контрольно-счётная</w:t>
      </w:r>
      <w:r w:rsidR="00C5243D" w:rsidRPr="00A22B78">
        <w:rPr>
          <w:rFonts w:ascii="Times New Roman" w:eastAsia="Times New Roman" w:hAnsi="Times New Roman" w:cs="Times New Roman"/>
          <w:bCs/>
          <w:sz w:val="28"/>
          <w:szCs w:val="28"/>
          <w:lang w:eastAsia="ru-RU"/>
        </w:rPr>
        <w:t xml:space="preserve"> палат</w:t>
      </w:r>
      <w:r w:rsidRPr="00A22B78">
        <w:rPr>
          <w:rFonts w:ascii="Times New Roman" w:eastAsia="Times New Roman" w:hAnsi="Times New Roman" w:cs="Times New Roman"/>
          <w:bCs/>
          <w:sz w:val="28"/>
          <w:szCs w:val="28"/>
          <w:lang w:eastAsia="ru-RU"/>
        </w:rPr>
        <w:t>а</w:t>
      </w:r>
      <w:r w:rsidR="00C5243D" w:rsidRPr="00A22B78">
        <w:rPr>
          <w:rFonts w:ascii="Times New Roman" w:eastAsia="Times New Roman" w:hAnsi="Times New Roman" w:cs="Times New Roman"/>
          <w:bCs/>
          <w:sz w:val="28"/>
          <w:szCs w:val="28"/>
          <w:lang w:eastAsia="ru-RU"/>
        </w:rPr>
        <w:t xml:space="preserve"> осуществля</w:t>
      </w:r>
      <w:r w:rsidR="0027109E" w:rsidRPr="00A22B78">
        <w:rPr>
          <w:rFonts w:ascii="Times New Roman" w:eastAsia="Times New Roman" w:hAnsi="Times New Roman" w:cs="Times New Roman"/>
          <w:bCs/>
          <w:sz w:val="28"/>
          <w:szCs w:val="28"/>
          <w:lang w:eastAsia="ru-RU"/>
        </w:rPr>
        <w:t>ла</w:t>
      </w:r>
      <w:r w:rsidRPr="00A22B78">
        <w:rPr>
          <w:rFonts w:ascii="Times New Roman" w:eastAsia="Times New Roman" w:hAnsi="Times New Roman" w:cs="Times New Roman"/>
          <w:bCs/>
          <w:sz w:val="28"/>
          <w:szCs w:val="28"/>
          <w:lang w:eastAsia="ru-RU"/>
        </w:rPr>
        <w:t xml:space="preserve"> свою деятельность </w:t>
      </w:r>
      <w:r w:rsidR="00A60E62">
        <w:rPr>
          <w:rFonts w:ascii="Times New Roman" w:eastAsia="Times New Roman" w:hAnsi="Times New Roman" w:cs="Times New Roman"/>
          <w:bCs/>
          <w:sz w:val="28"/>
          <w:szCs w:val="28"/>
          <w:lang w:eastAsia="ru-RU"/>
        </w:rPr>
        <w:t xml:space="preserve">                   </w:t>
      </w:r>
      <w:r w:rsidR="0035118A" w:rsidRPr="00A22B78">
        <w:rPr>
          <w:rFonts w:ascii="Times New Roman" w:eastAsia="Times New Roman" w:hAnsi="Times New Roman" w:cs="Times New Roman"/>
          <w:bCs/>
          <w:sz w:val="28"/>
          <w:szCs w:val="28"/>
          <w:lang w:eastAsia="ru-RU"/>
        </w:rPr>
        <w:t xml:space="preserve">в </w:t>
      </w:r>
      <w:proofErr w:type="gramStart"/>
      <w:r w:rsidR="0035118A" w:rsidRPr="00A22B78">
        <w:rPr>
          <w:rFonts w:ascii="Times New Roman" w:eastAsia="Times New Roman" w:hAnsi="Times New Roman" w:cs="Times New Roman"/>
          <w:bCs/>
          <w:sz w:val="28"/>
          <w:szCs w:val="28"/>
          <w:lang w:eastAsia="ru-RU"/>
        </w:rPr>
        <w:t>соответствии</w:t>
      </w:r>
      <w:proofErr w:type="gramEnd"/>
      <w:r w:rsidR="0035118A" w:rsidRPr="00A22B78">
        <w:rPr>
          <w:rFonts w:ascii="Times New Roman" w:eastAsia="Times New Roman" w:hAnsi="Times New Roman" w:cs="Times New Roman"/>
          <w:bCs/>
          <w:sz w:val="28"/>
          <w:szCs w:val="28"/>
          <w:lang w:eastAsia="ru-RU"/>
        </w:rPr>
        <w:t xml:space="preserve"> с утвержденным планом работы на год и </w:t>
      </w:r>
      <w:r w:rsidR="00C5243D" w:rsidRPr="00A22B78">
        <w:rPr>
          <w:rFonts w:ascii="Times New Roman" w:eastAsia="Times New Roman" w:hAnsi="Times New Roman" w:cs="Times New Roman"/>
          <w:bCs/>
          <w:sz w:val="28"/>
          <w:szCs w:val="28"/>
          <w:lang w:eastAsia="ru-RU"/>
        </w:rPr>
        <w:t xml:space="preserve">на основе принципов законности, объективности, эффективности, независимости </w:t>
      </w:r>
      <w:r w:rsidR="00A60E62">
        <w:rPr>
          <w:rFonts w:ascii="Times New Roman" w:eastAsia="Times New Roman" w:hAnsi="Times New Roman" w:cs="Times New Roman"/>
          <w:bCs/>
          <w:sz w:val="28"/>
          <w:szCs w:val="28"/>
          <w:lang w:eastAsia="ru-RU"/>
        </w:rPr>
        <w:t xml:space="preserve">           </w:t>
      </w:r>
      <w:r w:rsidR="00C5243D" w:rsidRPr="00A22B78">
        <w:rPr>
          <w:rFonts w:ascii="Times New Roman" w:eastAsia="Times New Roman" w:hAnsi="Times New Roman" w:cs="Times New Roman"/>
          <w:bCs/>
          <w:sz w:val="28"/>
          <w:szCs w:val="28"/>
          <w:lang w:eastAsia="ru-RU"/>
        </w:rPr>
        <w:t>и гласности. Одной из форм реализации принципа гласности является отчёт о деятельности Контрольно-счётной палаты.</w:t>
      </w:r>
    </w:p>
    <w:p w:rsidR="005C5F66" w:rsidRPr="00925B12" w:rsidRDefault="005C5F66" w:rsidP="005C5F66">
      <w:pPr>
        <w:spacing w:after="0" w:line="240" w:lineRule="auto"/>
        <w:jc w:val="both"/>
        <w:outlineLvl w:val="0"/>
        <w:rPr>
          <w:rFonts w:ascii="Times New Roman" w:eastAsia="Times New Roman" w:hAnsi="Times New Roman" w:cs="Times New Roman"/>
          <w:bCs/>
          <w:color w:val="FF0000"/>
          <w:sz w:val="28"/>
          <w:szCs w:val="28"/>
          <w:lang w:eastAsia="ru-RU"/>
        </w:rPr>
      </w:pPr>
    </w:p>
    <w:p w:rsidR="00A121E7" w:rsidRDefault="005C5F66" w:rsidP="00051EC6">
      <w:pPr>
        <w:spacing w:after="0" w:line="240" w:lineRule="auto"/>
        <w:jc w:val="center"/>
        <w:outlineLvl w:val="0"/>
        <w:rPr>
          <w:rFonts w:ascii="Times New Roman" w:eastAsia="Times New Roman" w:hAnsi="Times New Roman" w:cs="Times New Roman"/>
          <w:bCs/>
          <w:sz w:val="28"/>
          <w:szCs w:val="28"/>
          <w:lang w:eastAsia="ru-RU"/>
        </w:rPr>
      </w:pPr>
      <w:r w:rsidRPr="00F134E4">
        <w:rPr>
          <w:rFonts w:ascii="Times New Roman" w:eastAsia="Times New Roman" w:hAnsi="Times New Roman" w:cs="Times New Roman"/>
          <w:bCs/>
          <w:sz w:val="28"/>
          <w:szCs w:val="28"/>
          <w:lang w:eastAsia="ru-RU"/>
        </w:rPr>
        <w:lastRenderedPageBreak/>
        <w:t>Глава 2. Об исполнении плана работы Контрольно-счётной палаты</w:t>
      </w:r>
    </w:p>
    <w:p w:rsidR="005C5F66" w:rsidRPr="00F134E4" w:rsidRDefault="0035126D" w:rsidP="00051EC6">
      <w:pPr>
        <w:spacing w:after="0" w:line="240" w:lineRule="auto"/>
        <w:jc w:val="center"/>
        <w:outlineLvl w:val="0"/>
        <w:rPr>
          <w:rFonts w:ascii="Times New Roman" w:eastAsia="Times New Roman" w:hAnsi="Times New Roman" w:cs="Times New Roman"/>
          <w:bCs/>
          <w:sz w:val="28"/>
          <w:szCs w:val="28"/>
          <w:lang w:eastAsia="ru-RU"/>
        </w:rPr>
      </w:pPr>
      <w:r w:rsidRPr="00F134E4">
        <w:rPr>
          <w:rFonts w:ascii="Times New Roman" w:eastAsia="Times New Roman" w:hAnsi="Times New Roman" w:cs="Times New Roman"/>
          <w:bCs/>
          <w:sz w:val="28"/>
          <w:szCs w:val="28"/>
          <w:lang w:eastAsia="ru-RU"/>
        </w:rPr>
        <w:t xml:space="preserve"> </w:t>
      </w:r>
      <w:r w:rsidR="00051EC6" w:rsidRPr="00F134E4">
        <w:rPr>
          <w:rFonts w:ascii="Times New Roman" w:eastAsia="Times New Roman" w:hAnsi="Times New Roman" w:cs="Times New Roman"/>
          <w:bCs/>
          <w:sz w:val="28"/>
          <w:szCs w:val="28"/>
          <w:lang w:eastAsia="ru-RU"/>
        </w:rPr>
        <w:t xml:space="preserve">и </w:t>
      </w:r>
      <w:r w:rsidRPr="00F134E4">
        <w:rPr>
          <w:rFonts w:ascii="Times New Roman" w:eastAsia="Times New Roman" w:hAnsi="Times New Roman" w:cs="Times New Roman"/>
          <w:bCs/>
          <w:sz w:val="28"/>
          <w:szCs w:val="28"/>
          <w:lang w:eastAsia="ru-RU"/>
        </w:rPr>
        <w:t>поручений Думы</w:t>
      </w:r>
      <w:r w:rsidR="005C5F66" w:rsidRPr="00F134E4">
        <w:rPr>
          <w:rFonts w:ascii="Times New Roman" w:eastAsia="Times New Roman" w:hAnsi="Times New Roman" w:cs="Times New Roman"/>
          <w:bCs/>
          <w:sz w:val="28"/>
          <w:szCs w:val="28"/>
          <w:lang w:eastAsia="ru-RU"/>
        </w:rPr>
        <w:t xml:space="preserve"> </w:t>
      </w:r>
      <w:r w:rsidR="00051EC6" w:rsidRPr="00F134E4">
        <w:rPr>
          <w:rFonts w:ascii="Times New Roman" w:eastAsia="Times New Roman" w:hAnsi="Times New Roman" w:cs="Times New Roman"/>
          <w:bCs/>
          <w:sz w:val="28"/>
          <w:szCs w:val="28"/>
          <w:lang w:eastAsia="ru-RU"/>
        </w:rPr>
        <w:t xml:space="preserve">района </w:t>
      </w:r>
    </w:p>
    <w:p w:rsidR="005C5F66" w:rsidRPr="00925B12" w:rsidRDefault="005C5F66" w:rsidP="005C5F66">
      <w:pPr>
        <w:spacing w:after="0" w:line="240" w:lineRule="auto"/>
        <w:ind w:firstLine="708"/>
        <w:jc w:val="both"/>
        <w:rPr>
          <w:rFonts w:ascii="Times New Roman" w:eastAsia="Times New Roman" w:hAnsi="Times New Roman" w:cs="Times New Roman"/>
          <w:color w:val="FF0000"/>
          <w:sz w:val="28"/>
          <w:szCs w:val="28"/>
          <w:lang w:eastAsia="ru-RU"/>
        </w:rPr>
      </w:pPr>
    </w:p>
    <w:p w:rsidR="005C5F66" w:rsidRPr="008F5595" w:rsidRDefault="005C5F66" w:rsidP="0032353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F5595">
        <w:rPr>
          <w:rFonts w:ascii="Times New Roman" w:eastAsia="Times New Roman" w:hAnsi="Times New Roman" w:cs="Times New Roman"/>
          <w:sz w:val="28"/>
          <w:szCs w:val="28"/>
          <w:lang w:eastAsia="ru-RU"/>
        </w:rPr>
        <w:t>План работы Контрольно-счётной палаты на 201</w:t>
      </w:r>
      <w:r w:rsidR="000B2ECE">
        <w:rPr>
          <w:rFonts w:ascii="Times New Roman" w:eastAsia="Times New Roman" w:hAnsi="Times New Roman" w:cs="Times New Roman"/>
          <w:sz w:val="28"/>
          <w:szCs w:val="28"/>
          <w:lang w:eastAsia="ru-RU"/>
        </w:rPr>
        <w:t>6</w:t>
      </w:r>
      <w:r w:rsidRPr="008F5595">
        <w:rPr>
          <w:rFonts w:ascii="Times New Roman" w:eastAsia="Times New Roman" w:hAnsi="Times New Roman" w:cs="Times New Roman"/>
          <w:sz w:val="28"/>
          <w:szCs w:val="28"/>
          <w:lang w:eastAsia="ru-RU"/>
        </w:rPr>
        <w:t xml:space="preserve"> год </w:t>
      </w:r>
      <w:r w:rsidR="00D11A42" w:rsidRPr="008F5595">
        <w:rPr>
          <w:rFonts w:ascii="Times New Roman" w:eastAsia="Times New Roman" w:hAnsi="Times New Roman" w:cs="Times New Roman"/>
          <w:sz w:val="28"/>
          <w:szCs w:val="28"/>
          <w:lang w:eastAsia="ru-RU"/>
        </w:rPr>
        <w:t xml:space="preserve">был </w:t>
      </w:r>
      <w:r w:rsidRPr="008F5595">
        <w:rPr>
          <w:rFonts w:ascii="Times New Roman" w:eastAsia="Times New Roman" w:hAnsi="Times New Roman" w:cs="Times New Roman"/>
          <w:sz w:val="28"/>
          <w:szCs w:val="28"/>
          <w:lang w:eastAsia="ru-RU"/>
        </w:rPr>
        <w:t>сформирован с учётом поручений Думы</w:t>
      </w:r>
      <w:r w:rsidR="00E019BE" w:rsidRPr="008F5595">
        <w:rPr>
          <w:rFonts w:ascii="Times New Roman" w:eastAsia="Times New Roman" w:hAnsi="Times New Roman" w:cs="Times New Roman"/>
          <w:sz w:val="28"/>
          <w:szCs w:val="28"/>
          <w:lang w:eastAsia="ru-RU"/>
        </w:rPr>
        <w:t xml:space="preserve"> Ханты-Мансийского района</w:t>
      </w:r>
      <w:r w:rsidR="0035126D" w:rsidRPr="008F5595">
        <w:rPr>
          <w:rFonts w:ascii="Times New Roman" w:eastAsia="Times New Roman" w:hAnsi="Times New Roman" w:cs="Times New Roman"/>
          <w:sz w:val="28"/>
          <w:szCs w:val="28"/>
          <w:lang w:eastAsia="ru-RU"/>
        </w:rPr>
        <w:t>.</w:t>
      </w:r>
    </w:p>
    <w:p w:rsidR="0035126D" w:rsidRPr="00DD72FD" w:rsidRDefault="0035126D" w:rsidP="00323533">
      <w:pPr>
        <w:spacing w:after="0"/>
        <w:ind w:firstLine="708"/>
        <w:jc w:val="both"/>
        <w:rPr>
          <w:rFonts w:ascii="Times New Roman" w:eastAsia="Times New Roman" w:hAnsi="Times New Roman" w:cs="Times New Roman"/>
          <w:sz w:val="28"/>
          <w:szCs w:val="28"/>
          <w:lang w:eastAsia="ru-RU"/>
        </w:rPr>
      </w:pPr>
      <w:r w:rsidRPr="00D25EC6">
        <w:rPr>
          <w:rFonts w:ascii="Times New Roman" w:eastAsia="Times New Roman" w:hAnsi="Times New Roman" w:cs="Times New Roman"/>
          <w:sz w:val="28"/>
          <w:szCs w:val="28"/>
          <w:lang w:eastAsia="ru-RU"/>
        </w:rPr>
        <w:t>В соответствии с утверждённым планом работы Контрольно-счётной палаты на 201</w:t>
      </w:r>
      <w:r w:rsidR="000B2ECE">
        <w:rPr>
          <w:rFonts w:ascii="Times New Roman" w:eastAsia="Times New Roman" w:hAnsi="Times New Roman" w:cs="Times New Roman"/>
          <w:sz w:val="28"/>
          <w:szCs w:val="28"/>
          <w:lang w:eastAsia="ru-RU"/>
        </w:rPr>
        <w:t>6</w:t>
      </w:r>
      <w:r w:rsidRPr="00D25EC6">
        <w:rPr>
          <w:rFonts w:ascii="Times New Roman" w:eastAsia="Times New Roman" w:hAnsi="Times New Roman" w:cs="Times New Roman"/>
          <w:sz w:val="28"/>
          <w:szCs w:val="28"/>
          <w:lang w:eastAsia="ru-RU"/>
        </w:rPr>
        <w:t xml:space="preserve"> год </w:t>
      </w:r>
      <w:r w:rsidR="00C1015A" w:rsidRPr="00D25EC6">
        <w:rPr>
          <w:rFonts w:ascii="Times New Roman" w:eastAsia="Times New Roman" w:hAnsi="Times New Roman" w:cs="Times New Roman"/>
          <w:sz w:val="28"/>
          <w:szCs w:val="28"/>
          <w:lang w:eastAsia="ru-RU"/>
        </w:rPr>
        <w:t xml:space="preserve">(далее – план </w:t>
      </w:r>
      <w:r w:rsidR="00C1015A" w:rsidRPr="00DD72FD">
        <w:rPr>
          <w:rFonts w:ascii="Times New Roman" w:eastAsia="Times New Roman" w:hAnsi="Times New Roman" w:cs="Times New Roman"/>
          <w:sz w:val="28"/>
          <w:szCs w:val="28"/>
          <w:lang w:eastAsia="ru-RU"/>
        </w:rPr>
        <w:t>работы)</w:t>
      </w:r>
      <w:r w:rsidR="000466A8" w:rsidRPr="00DD72FD">
        <w:rPr>
          <w:rFonts w:ascii="Times New Roman" w:eastAsia="Times New Roman" w:hAnsi="Times New Roman" w:cs="Times New Roman"/>
          <w:sz w:val="28"/>
          <w:szCs w:val="28"/>
          <w:lang w:eastAsia="ru-RU"/>
        </w:rPr>
        <w:t xml:space="preserve"> в разделе </w:t>
      </w:r>
      <w:r w:rsidR="000466A8" w:rsidRPr="00DD72FD">
        <w:rPr>
          <w:rFonts w:ascii="Times New Roman" w:eastAsia="Times New Roman" w:hAnsi="Times New Roman" w:cs="Times New Roman"/>
          <w:sz w:val="28"/>
          <w:szCs w:val="28"/>
          <w:lang w:val="en-US" w:eastAsia="ru-RU"/>
        </w:rPr>
        <w:t>I</w:t>
      </w:r>
      <w:r w:rsidR="000466A8" w:rsidRPr="00DD72FD">
        <w:rPr>
          <w:rFonts w:ascii="Times New Roman" w:eastAsia="Times New Roman" w:hAnsi="Times New Roman" w:cs="Times New Roman"/>
          <w:sz w:val="28"/>
          <w:szCs w:val="28"/>
          <w:lang w:eastAsia="ru-RU"/>
        </w:rPr>
        <w:t xml:space="preserve"> «</w:t>
      </w:r>
      <w:r w:rsidR="000466A8" w:rsidRPr="00DD72FD">
        <w:rPr>
          <w:rFonts w:ascii="Times New Roman" w:hAnsi="Times New Roman" w:cs="Times New Roman"/>
          <w:sz w:val="28"/>
          <w:szCs w:val="28"/>
        </w:rPr>
        <w:t>Контрольные мероприятия</w:t>
      </w:r>
      <w:r w:rsidR="000466A8" w:rsidRPr="00DD72FD">
        <w:rPr>
          <w:rFonts w:ascii="Times New Roman" w:hAnsi="Times New Roman" w:cs="Times New Roman"/>
          <w:b/>
          <w:sz w:val="28"/>
          <w:szCs w:val="28"/>
        </w:rPr>
        <w:t>»</w:t>
      </w:r>
      <w:r w:rsidR="00C1015A" w:rsidRPr="00DD72FD">
        <w:rPr>
          <w:rFonts w:ascii="Times New Roman" w:eastAsia="Times New Roman" w:hAnsi="Times New Roman" w:cs="Times New Roman"/>
          <w:sz w:val="28"/>
          <w:szCs w:val="28"/>
          <w:lang w:eastAsia="ru-RU"/>
        </w:rPr>
        <w:t xml:space="preserve"> </w:t>
      </w:r>
      <w:r w:rsidR="00AF6BD0" w:rsidRPr="00DD72FD">
        <w:rPr>
          <w:rFonts w:ascii="Times New Roman" w:eastAsia="Times New Roman" w:hAnsi="Times New Roman" w:cs="Times New Roman"/>
          <w:sz w:val="28"/>
          <w:szCs w:val="28"/>
          <w:lang w:eastAsia="ru-RU"/>
        </w:rPr>
        <w:t xml:space="preserve">было </w:t>
      </w:r>
      <w:r w:rsidRPr="00DD72FD">
        <w:rPr>
          <w:rFonts w:ascii="Times New Roman" w:eastAsia="Times New Roman" w:hAnsi="Times New Roman" w:cs="Times New Roman"/>
          <w:sz w:val="28"/>
          <w:szCs w:val="28"/>
          <w:lang w:eastAsia="ru-RU"/>
        </w:rPr>
        <w:t xml:space="preserve">предусмотрено проведение </w:t>
      </w:r>
      <w:r w:rsidR="008F5595" w:rsidRPr="00DD72FD">
        <w:rPr>
          <w:rFonts w:ascii="Times New Roman" w:eastAsia="Times New Roman" w:hAnsi="Times New Roman" w:cs="Times New Roman"/>
          <w:sz w:val="28"/>
          <w:szCs w:val="28"/>
          <w:lang w:eastAsia="ru-RU"/>
        </w:rPr>
        <w:t>6</w:t>
      </w:r>
      <w:r w:rsidR="00E02B5C" w:rsidRPr="00DD72FD">
        <w:rPr>
          <w:rFonts w:ascii="Times New Roman" w:eastAsia="Times New Roman" w:hAnsi="Times New Roman" w:cs="Times New Roman"/>
          <w:sz w:val="28"/>
          <w:szCs w:val="28"/>
          <w:lang w:eastAsia="ru-RU"/>
        </w:rPr>
        <w:t xml:space="preserve"> </w:t>
      </w:r>
      <w:r w:rsidRPr="00DD72FD">
        <w:rPr>
          <w:rFonts w:ascii="Times New Roman" w:eastAsia="Times New Roman" w:hAnsi="Times New Roman" w:cs="Times New Roman"/>
          <w:sz w:val="28"/>
          <w:szCs w:val="28"/>
          <w:lang w:eastAsia="ru-RU"/>
        </w:rPr>
        <w:t>кон</w:t>
      </w:r>
      <w:r w:rsidR="00D11A42" w:rsidRPr="00DD72FD">
        <w:rPr>
          <w:rFonts w:ascii="Times New Roman" w:eastAsia="Times New Roman" w:hAnsi="Times New Roman" w:cs="Times New Roman"/>
          <w:sz w:val="28"/>
          <w:szCs w:val="28"/>
          <w:lang w:eastAsia="ru-RU"/>
        </w:rPr>
        <w:t>трольных мероприятий (проверок), факт выполнения составил 100%.</w:t>
      </w:r>
      <w:r w:rsidR="00323533" w:rsidRPr="00DD72FD">
        <w:rPr>
          <w:rFonts w:ascii="Times New Roman" w:eastAsia="Times New Roman" w:hAnsi="Times New Roman" w:cs="Times New Roman"/>
          <w:sz w:val="28"/>
          <w:szCs w:val="28"/>
          <w:lang w:eastAsia="ru-RU"/>
        </w:rPr>
        <w:t xml:space="preserve"> </w:t>
      </w:r>
    </w:p>
    <w:p w:rsidR="0035126D" w:rsidRPr="00D25EC6" w:rsidRDefault="00D72F84" w:rsidP="00B442A6">
      <w:pPr>
        <w:spacing w:after="0"/>
        <w:ind w:firstLine="708"/>
        <w:contextualSpacing/>
        <w:jc w:val="both"/>
        <w:rPr>
          <w:rFonts w:ascii="Times New Roman" w:eastAsia="Times New Roman" w:hAnsi="Times New Roman" w:cs="Times New Roman"/>
          <w:spacing w:val="6"/>
          <w:sz w:val="28"/>
          <w:szCs w:val="28"/>
          <w:lang w:eastAsia="ru-RU"/>
        </w:rPr>
      </w:pPr>
      <w:r w:rsidRPr="00D25EC6">
        <w:rPr>
          <w:rFonts w:ascii="Times New Roman" w:eastAsia="Times New Roman" w:hAnsi="Times New Roman" w:cs="Times New Roman"/>
          <w:sz w:val="28"/>
          <w:szCs w:val="28"/>
          <w:lang w:eastAsia="ru-RU"/>
        </w:rPr>
        <w:t xml:space="preserve">В рамках исполнения раздела </w:t>
      </w:r>
      <w:r w:rsidRPr="00D25EC6">
        <w:rPr>
          <w:rFonts w:ascii="Times New Roman" w:eastAsia="Times New Roman" w:hAnsi="Times New Roman" w:cs="Times New Roman"/>
          <w:sz w:val="28"/>
          <w:szCs w:val="28"/>
          <w:lang w:val="en-US" w:eastAsia="ru-RU"/>
        </w:rPr>
        <w:t>II</w:t>
      </w:r>
      <w:r w:rsidRPr="00D25EC6">
        <w:rPr>
          <w:rFonts w:ascii="Times New Roman" w:eastAsia="Times New Roman" w:hAnsi="Times New Roman" w:cs="Times New Roman"/>
          <w:sz w:val="28"/>
          <w:szCs w:val="28"/>
          <w:lang w:eastAsia="ru-RU"/>
        </w:rPr>
        <w:t xml:space="preserve"> «Экспертно-аналитические мероприятия» плана работы </w:t>
      </w:r>
      <w:r w:rsidR="00323533" w:rsidRPr="00D25EC6">
        <w:rPr>
          <w:rFonts w:ascii="Times New Roman" w:eastAsia="Times New Roman" w:hAnsi="Times New Roman" w:cs="Times New Roman"/>
          <w:sz w:val="28"/>
          <w:szCs w:val="28"/>
          <w:lang w:eastAsia="ru-RU"/>
        </w:rPr>
        <w:t xml:space="preserve">проведено </w:t>
      </w:r>
      <w:r w:rsidR="00DA5F78">
        <w:rPr>
          <w:rFonts w:ascii="Times New Roman" w:eastAsia="Times New Roman" w:hAnsi="Times New Roman" w:cs="Times New Roman"/>
          <w:sz w:val="28"/>
          <w:szCs w:val="28"/>
          <w:lang w:eastAsia="ru-RU"/>
        </w:rPr>
        <w:t>19</w:t>
      </w:r>
      <w:r w:rsidR="00892F0B">
        <w:rPr>
          <w:rFonts w:ascii="Times New Roman" w:eastAsia="Times New Roman" w:hAnsi="Times New Roman" w:cs="Times New Roman"/>
          <w:sz w:val="28"/>
          <w:szCs w:val="28"/>
          <w:lang w:eastAsia="ru-RU"/>
        </w:rPr>
        <w:t>5</w:t>
      </w:r>
      <w:r w:rsidR="00323533" w:rsidRPr="00D25EC6">
        <w:rPr>
          <w:rFonts w:ascii="Times New Roman" w:eastAsia="Times New Roman" w:hAnsi="Times New Roman" w:cs="Times New Roman"/>
          <w:spacing w:val="6"/>
          <w:sz w:val="28"/>
          <w:szCs w:val="28"/>
          <w:lang w:eastAsia="ru-RU"/>
        </w:rPr>
        <w:t xml:space="preserve"> экспертно-аналитических </w:t>
      </w:r>
      <w:r w:rsidR="00323533" w:rsidRPr="00DD72FD">
        <w:rPr>
          <w:rFonts w:ascii="Times New Roman" w:eastAsia="Times New Roman" w:hAnsi="Times New Roman" w:cs="Times New Roman"/>
          <w:spacing w:val="6"/>
          <w:sz w:val="28"/>
          <w:szCs w:val="28"/>
          <w:lang w:eastAsia="ru-RU"/>
        </w:rPr>
        <w:t>мероприяти</w:t>
      </w:r>
      <w:r w:rsidR="00DD72FD" w:rsidRPr="00DD72FD">
        <w:rPr>
          <w:rFonts w:ascii="Times New Roman" w:eastAsia="Times New Roman" w:hAnsi="Times New Roman" w:cs="Times New Roman"/>
          <w:spacing w:val="6"/>
          <w:sz w:val="28"/>
          <w:szCs w:val="28"/>
          <w:lang w:eastAsia="ru-RU"/>
        </w:rPr>
        <w:t>й</w:t>
      </w:r>
      <w:r w:rsidRPr="00DD72FD">
        <w:rPr>
          <w:rFonts w:ascii="Times New Roman" w:eastAsia="Times New Roman" w:hAnsi="Times New Roman" w:cs="Times New Roman"/>
          <w:spacing w:val="6"/>
          <w:sz w:val="28"/>
          <w:szCs w:val="28"/>
          <w:lang w:eastAsia="ru-RU"/>
        </w:rPr>
        <w:t xml:space="preserve">, </w:t>
      </w:r>
      <w:r w:rsidR="00D11A42" w:rsidRPr="00DD72FD">
        <w:rPr>
          <w:rFonts w:ascii="Times New Roman" w:eastAsia="Times New Roman" w:hAnsi="Times New Roman" w:cs="Times New Roman"/>
          <w:spacing w:val="6"/>
          <w:sz w:val="28"/>
          <w:szCs w:val="28"/>
          <w:lang w:eastAsia="ru-RU"/>
        </w:rPr>
        <w:t>по</w:t>
      </w:r>
      <w:r w:rsidR="00D11A42" w:rsidRPr="00D25EC6">
        <w:rPr>
          <w:rFonts w:ascii="Times New Roman" w:eastAsia="Times New Roman" w:hAnsi="Times New Roman" w:cs="Times New Roman"/>
          <w:spacing w:val="6"/>
          <w:sz w:val="28"/>
          <w:szCs w:val="28"/>
          <w:lang w:eastAsia="ru-RU"/>
        </w:rPr>
        <w:t xml:space="preserve"> которым подготовлено</w:t>
      </w:r>
      <w:r w:rsidR="007912CA" w:rsidRPr="00D25EC6">
        <w:rPr>
          <w:rFonts w:ascii="Times New Roman" w:eastAsia="Times New Roman" w:hAnsi="Times New Roman" w:cs="Times New Roman"/>
          <w:spacing w:val="6"/>
          <w:sz w:val="28"/>
          <w:szCs w:val="28"/>
          <w:lang w:eastAsia="ru-RU"/>
        </w:rPr>
        <w:t>:</w:t>
      </w:r>
    </w:p>
    <w:p w:rsidR="007912CA" w:rsidRPr="00325E65" w:rsidRDefault="007912CA" w:rsidP="00B7701D">
      <w:pPr>
        <w:spacing w:after="0"/>
        <w:ind w:firstLine="708"/>
        <w:contextualSpacing/>
        <w:jc w:val="both"/>
        <w:rPr>
          <w:rFonts w:ascii="Times New Roman" w:eastAsia="Times New Roman" w:hAnsi="Times New Roman" w:cs="Times New Roman"/>
          <w:spacing w:val="6"/>
          <w:sz w:val="28"/>
          <w:szCs w:val="28"/>
          <w:lang w:eastAsia="ru-RU"/>
        </w:rPr>
      </w:pPr>
      <w:r w:rsidRPr="00325E65">
        <w:rPr>
          <w:rFonts w:ascii="Times New Roman" w:hAnsi="Times New Roman" w:cs="Times New Roman"/>
          <w:sz w:val="28"/>
          <w:szCs w:val="28"/>
        </w:rPr>
        <w:t xml:space="preserve">- </w:t>
      </w:r>
      <w:r w:rsidR="00325E65" w:rsidRPr="00325E65">
        <w:rPr>
          <w:rFonts w:ascii="Times New Roman" w:hAnsi="Times New Roman" w:cs="Times New Roman"/>
          <w:sz w:val="28"/>
          <w:szCs w:val="28"/>
        </w:rPr>
        <w:t>6</w:t>
      </w:r>
      <w:r w:rsidR="00D11A42" w:rsidRPr="00325E65">
        <w:rPr>
          <w:rFonts w:ascii="Times New Roman" w:hAnsi="Times New Roman" w:cs="Times New Roman"/>
          <w:sz w:val="28"/>
          <w:szCs w:val="28"/>
        </w:rPr>
        <w:t xml:space="preserve"> заключений на </w:t>
      </w:r>
      <w:r w:rsidRPr="00325E65">
        <w:rPr>
          <w:rFonts w:ascii="Times New Roman" w:hAnsi="Times New Roman" w:cs="Times New Roman"/>
          <w:sz w:val="28"/>
          <w:szCs w:val="28"/>
        </w:rPr>
        <w:t>проект</w:t>
      </w:r>
      <w:r w:rsidR="00D11A42" w:rsidRPr="00325E65">
        <w:rPr>
          <w:rFonts w:ascii="Times New Roman" w:hAnsi="Times New Roman" w:cs="Times New Roman"/>
          <w:sz w:val="28"/>
          <w:szCs w:val="28"/>
        </w:rPr>
        <w:t>ы</w:t>
      </w:r>
      <w:r w:rsidR="00BD64DD" w:rsidRPr="00325E65">
        <w:rPr>
          <w:rFonts w:ascii="Times New Roman" w:hAnsi="Times New Roman" w:cs="Times New Roman"/>
          <w:sz w:val="28"/>
          <w:szCs w:val="28"/>
        </w:rPr>
        <w:t>, касающи</w:t>
      </w:r>
      <w:r w:rsidR="00D11A42" w:rsidRPr="00325E65">
        <w:rPr>
          <w:rFonts w:ascii="Times New Roman" w:hAnsi="Times New Roman" w:cs="Times New Roman"/>
          <w:sz w:val="28"/>
          <w:szCs w:val="28"/>
        </w:rPr>
        <w:t>еся</w:t>
      </w:r>
      <w:r w:rsidRPr="00325E65">
        <w:rPr>
          <w:rFonts w:ascii="Times New Roman" w:hAnsi="Times New Roman" w:cs="Times New Roman"/>
          <w:sz w:val="28"/>
          <w:szCs w:val="28"/>
        </w:rPr>
        <w:t xml:space="preserve"> изменений бюджет</w:t>
      </w:r>
      <w:r w:rsidR="00BD64DD" w:rsidRPr="00325E65">
        <w:rPr>
          <w:rFonts w:ascii="Times New Roman" w:hAnsi="Times New Roman" w:cs="Times New Roman"/>
          <w:sz w:val="28"/>
          <w:szCs w:val="28"/>
        </w:rPr>
        <w:t>а</w:t>
      </w:r>
      <w:r w:rsidRPr="00325E65">
        <w:rPr>
          <w:rFonts w:ascii="Times New Roman" w:hAnsi="Times New Roman" w:cs="Times New Roman"/>
          <w:sz w:val="28"/>
          <w:szCs w:val="28"/>
        </w:rPr>
        <w:t xml:space="preserve"> Ханты-Мансийского района на 201</w:t>
      </w:r>
      <w:r w:rsidR="00AF2331" w:rsidRPr="00325E65">
        <w:rPr>
          <w:rFonts w:ascii="Times New Roman" w:hAnsi="Times New Roman" w:cs="Times New Roman"/>
          <w:sz w:val="28"/>
          <w:szCs w:val="28"/>
        </w:rPr>
        <w:t>6</w:t>
      </w:r>
      <w:r w:rsidRPr="00325E65">
        <w:rPr>
          <w:rFonts w:ascii="Times New Roman" w:hAnsi="Times New Roman" w:cs="Times New Roman"/>
          <w:sz w:val="28"/>
          <w:szCs w:val="28"/>
        </w:rPr>
        <w:t>;</w:t>
      </w:r>
    </w:p>
    <w:p w:rsidR="00323533" w:rsidRPr="00AF2331" w:rsidRDefault="007912CA" w:rsidP="00B7701D">
      <w:pPr>
        <w:spacing w:after="0"/>
        <w:ind w:firstLine="708"/>
        <w:contextualSpacing/>
        <w:jc w:val="both"/>
        <w:rPr>
          <w:rFonts w:ascii="Times New Roman" w:hAnsi="Times New Roman" w:cs="Times New Roman"/>
          <w:sz w:val="28"/>
          <w:szCs w:val="28"/>
        </w:rPr>
      </w:pPr>
      <w:r w:rsidRPr="00325E65">
        <w:rPr>
          <w:rFonts w:ascii="Times New Roman" w:hAnsi="Times New Roman" w:cs="Times New Roman"/>
          <w:sz w:val="28"/>
          <w:szCs w:val="28"/>
        </w:rPr>
        <w:t xml:space="preserve">- </w:t>
      </w:r>
      <w:r w:rsidR="004B2BC0" w:rsidRPr="00325E65">
        <w:rPr>
          <w:rFonts w:ascii="Times New Roman" w:hAnsi="Times New Roman" w:cs="Times New Roman"/>
          <w:sz w:val="28"/>
          <w:szCs w:val="28"/>
        </w:rPr>
        <w:t xml:space="preserve">1 заключение на </w:t>
      </w:r>
      <w:r w:rsidRPr="00325E65">
        <w:rPr>
          <w:rFonts w:ascii="Times New Roman" w:hAnsi="Times New Roman" w:cs="Times New Roman"/>
          <w:sz w:val="28"/>
          <w:szCs w:val="28"/>
        </w:rPr>
        <w:t>проект бюджета Ханты-Мансийского</w:t>
      </w:r>
      <w:r w:rsidRPr="00AF2331">
        <w:rPr>
          <w:rFonts w:ascii="Times New Roman" w:hAnsi="Times New Roman" w:cs="Times New Roman"/>
          <w:sz w:val="28"/>
          <w:szCs w:val="28"/>
        </w:rPr>
        <w:t xml:space="preserve"> района на 201</w:t>
      </w:r>
      <w:r w:rsidR="00AF2331" w:rsidRPr="00AF2331">
        <w:rPr>
          <w:rFonts w:ascii="Times New Roman" w:hAnsi="Times New Roman" w:cs="Times New Roman"/>
          <w:sz w:val="28"/>
          <w:szCs w:val="28"/>
        </w:rPr>
        <w:t>7</w:t>
      </w:r>
      <w:r w:rsidRPr="00AF2331">
        <w:rPr>
          <w:rFonts w:ascii="Times New Roman" w:hAnsi="Times New Roman" w:cs="Times New Roman"/>
          <w:sz w:val="28"/>
          <w:szCs w:val="28"/>
        </w:rPr>
        <w:t xml:space="preserve"> год</w:t>
      </w:r>
      <w:r w:rsidR="00AF2331" w:rsidRPr="00AF2331">
        <w:rPr>
          <w:rFonts w:ascii="Times New Roman" w:hAnsi="Times New Roman" w:cs="Times New Roman"/>
          <w:sz w:val="28"/>
          <w:szCs w:val="28"/>
        </w:rPr>
        <w:t xml:space="preserve"> и плановый период 2018 - 2019 годов</w:t>
      </w:r>
      <w:r w:rsidRPr="00AF2331">
        <w:rPr>
          <w:rFonts w:ascii="Times New Roman" w:hAnsi="Times New Roman" w:cs="Times New Roman"/>
          <w:sz w:val="28"/>
          <w:szCs w:val="28"/>
        </w:rPr>
        <w:t>;</w:t>
      </w:r>
    </w:p>
    <w:p w:rsidR="00AE295D" w:rsidRPr="00CB6114" w:rsidRDefault="00AE295D" w:rsidP="00B7701D">
      <w:pPr>
        <w:spacing w:after="0"/>
        <w:ind w:firstLine="708"/>
        <w:contextualSpacing/>
        <w:jc w:val="both"/>
        <w:rPr>
          <w:rFonts w:ascii="Times New Roman" w:hAnsi="Times New Roman" w:cs="Times New Roman"/>
          <w:sz w:val="28"/>
          <w:szCs w:val="28"/>
        </w:rPr>
      </w:pPr>
      <w:r w:rsidRPr="00CB6114">
        <w:rPr>
          <w:rFonts w:ascii="Times New Roman" w:hAnsi="Times New Roman" w:cs="Times New Roman"/>
          <w:sz w:val="28"/>
          <w:szCs w:val="28"/>
        </w:rPr>
        <w:t xml:space="preserve">- </w:t>
      </w:r>
      <w:r w:rsidR="00CB6114" w:rsidRPr="00CB6114">
        <w:rPr>
          <w:rFonts w:ascii="Times New Roman" w:hAnsi="Times New Roman" w:cs="Times New Roman"/>
          <w:sz w:val="28"/>
          <w:szCs w:val="28"/>
        </w:rPr>
        <w:t>9</w:t>
      </w:r>
      <w:r w:rsidR="004B2BC0" w:rsidRPr="00CB6114">
        <w:rPr>
          <w:rFonts w:ascii="Times New Roman" w:hAnsi="Times New Roman" w:cs="Times New Roman"/>
          <w:sz w:val="28"/>
          <w:szCs w:val="28"/>
        </w:rPr>
        <w:t xml:space="preserve"> заключений на</w:t>
      </w:r>
      <w:r w:rsidRPr="00CB6114">
        <w:rPr>
          <w:rFonts w:ascii="Times New Roman" w:hAnsi="Times New Roman" w:cs="Times New Roman"/>
          <w:sz w:val="28"/>
          <w:szCs w:val="28"/>
        </w:rPr>
        <w:t xml:space="preserve"> проект</w:t>
      </w:r>
      <w:r w:rsidR="004B2BC0" w:rsidRPr="00CB6114">
        <w:rPr>
          <w:rFonts w:ascii="Times New Roman" w:hAnsi="Times New Roman" w:cs="Times New Roman"/>
          <w:sz w:val="28"/>
          <w:szCs w:val="28"/>
        </w:rPr>
        <w:t>ы</w:t>
      </w:r>
      <w:r w:rsidRPr="00CB6114">
        <w:rPr>
          <w:rFonts w:ascii="Times New Roman" w:hAnsi="Times New Roman" w:cs="Times New Roman"/>
          <w:sz w:val="28"/>
          <w:szCs w:val="28"/>
        </w:rPr>
        <w:t xml:space="preserve"> годовых отчетов об исполнении бюджет</w:t>
      </w:r>
      <w:r w:rsidR="004B2BC0" w:rsidRPr="00CB6114">
        <w:rPr>
          <w:rFonts w:ascii="Times New Roman" w:hAnsi="Times New Roman" w:cs="Times New Roman"/>
          <w:sz w:val="28"/>
          <w:szCs w:val="28"/>
        </w:rPr>
        <w:t>ов</w:t>
      </w:r>
      <w:r w:rsidRPr="00CB6114">
        <w:rPr>
          <w:rFonts w:ascii="Times New Roman" w:hAnsi="Times New Roman" w:cs="Times New Roman"/>
          <w:sz w:val="28"/>
          <w:szCs w:val="28"/>
        </w:rPr>
        <w:t xml:space="preserve"> за 201</w:t>
      </w:r>
      <w:r w:rsidR="00787C71">
        <w:rPr>
          <w:rFonts w:ascii="Times New Roman" w:hAnsi="Times New Roman" w:cs="Times New Roman"/>
          <w:sz w:val="28"/>
          <w:szCs w:val="28"/>
        </w:rPr>
        <w:t>5</w:t>
      </w:r>
      <w:r w:rsidRPr="00CB6114">
        <w:rPr>
          <w:rFonts w:ascii="Times New Roman" w:hAnsi="Times New Roman" w:cs="Times New Roman"/>
          <w:sz w:val="28"/>
          <w:szCs w:val="28"/>
        </w:rPr>
        <w:t xml:space="preserve"> год муниципального образования Ханты-Мансийский район</w:t>
      </w:r>
      <w:r w:rsidR="004B2BC0" w:rsidRPr="00CB6114">
        <w:rPr>
          <w:rFonts w:ascii="Times New Roman" w:hAnsi="Times New Roman" w:cs="Times New Roman"/>
          <w:sz w:val="28"/>
          <w:szCs w:val="28"/>
        </w:rPr>
        <w:t xml:space="preserve"> и</w:t>
      </w:r>
      <w:r w:rsidRPr="00CB6114">
        <w:rPr>
          <w:rFonts w:ascii="Times New Roman" w:hAnsi="Times New Roman" w:cs="Times New Roman"/>
          <w:sz w:val="28"/>
          <w:szCs w:val="28"/>
        </w:rPr>
        <w:t xml:space="preserve"> сельских поселений</w:t>
      </w:r>
      <w:r w:rsidR="004B2BC0" w:rsidRPr="00CB6114">
        <w:rPr>
          <w:rFonts w:ascii="Times New Roman" w:hAnsi="Times New Roman" w:cs="Times New Roman"/>
          <w:sz w:val="28"/>
          <w:szCs w:val="28"/>
        </w:rPr>
        <w:t>:</w:t>
      </w:r>
      <w:r w:rsidRPr="00CB6114">
        <w:rPr>
          <w:rFonts w:ascii="Times New Roman" w:hAnsi="Times New Roman" w:cs="Times New Roman"/>
          <w:sz w:val="28"/>
          <w:szCs w:val="28"/>
        </w:rPr>
        <w:t xml:space="preserve"> </w:t>
      </w:r>
      <w:r w:rsidR="00CB6114" w:rsidRPr="00CB6114">
        <w:rPr>
          <w:rFonts w:ascii="Times New Roman" w:hAnsi="Times New Roman" w:cs="Times New Roman"/>
          <w:sz w:val="28"/>
          <w:szCs w:val="28"/>
        </w:rPr>
        <w:t>Горноправдинск, Кедровый, Нялинское, Сибирский, Шапша, Выкатной, Красноленинский, Луговской</w:t>
      </w:r>
      <w:r w:rsidR="00BF31B3" w:rsidRPr="00CB6114">
        <w:rPr>
          <w:rFonts w:ascii="Times New Roman" w:hAnsi="Times New Roman" w:cs="Times New Roman"/>
          <w:sz w:val="28"/>
          <w:szCs w:val="28"/>
        </w:rPr>
        <w:t>;</w:t>
      </w:r>
    </w:p>
    <w:p w:rsidR="00AE295D" w:rsidRPr="00DD72FD" w:rsidRDefault="00D15324" w:rsidP="00323533">
      <w:pPr>
        <w:spacing w:after="0"/>
        <w:contextualSpacing/>
        <w:jc w:val="both"/>
        <w:rPr>
          <w:rFonts w:ascii="Times New Roman" w:hAnsi="Times New Roman" w:cs="Times New Roman"/>
          <w:sz w:val="28"/>
          <w:szCs w:val="28"/>
        </w:rPr>
      </w:pPr>
      <w:r w:rsidRPr="000B2ECE">
        <w:rPr>
          <w:rFonts w:ascii="Times New Roman" w:hAnsi="Times New Roman" w:cs="Times New Roman"/>
          <w:color w:val="FF0000"/>
          <w:sz w:val="28"/>
          <w:szCs w:val="28"/>
        </w:rPr>
        <w:t xml:space="preserve"> </w:t>
      </w:r>
      <w:r w:rsidR="00B7701D" w:rsidRPr="000B2ECE">
        <w:rPr>
          <w:rFonts w:ascii="Times New Roman" w:hAnsi="Times New Roman" w:cs="Times New Roman"/>
          <w:color w:val="FF0000"/>
          <w:sz w:val="28"/>
          <w:szCs w:val="28"/>
        </w:rPr>
        <w:tab/>
      </w:r>
      <w:r w:rsidR="00AE295D" w:rsidRPr="00AF2331">
        <w:rPr>
          <w:rFonts w:ascii="Times New Roman" w:hAnsi="Times New Roman" w:cs="Times New Roman"/>
          <w:sz w:val="28"/>
          <w:szCs w:val="28"/>
        </w:rPr>
        <w:t xml:space="preserve">- </w:t>
      </w:r>
      <w:r w:rsidR="00AF2331" w:rsidRPr="00AF2331">
        <w:rPr>
          <w:rFonts w:ascii="Times New Roman" w:hAnsi="Times New Roman" w:cs="Times New Roman"/>
          <w:sz w:val="28"/>
          <w:szCs w:val="28"/>
        </w:rPr>
        <w:t>7</w:t>
      </w:r>
      <w:r w:rsidR="00F526B8" w:rsidRPr="00AF2331">
        <w:rPr>
          <w:rFonts w:ascii="Times New Roman" w:hAnsi="Times New Roman" w:cs="Times New Roman"/>
          <w:sz w:val="28"/>
          <w:szCs w:val="28"/>
        </w:rPr>
        <w:t xml:space="preserve"> заключени</w:t>
      </w:r>
      <w:r w:rsidR="00AF2331">
        <w:rPr>
          <w:rFonts w:ascii="Times New Roman" w:hAnsi="Times New Roman" w:cs="Times New Roman"/>
          <w:sz w:val="28"/>
          <w:szCs w:val="28"/>
        </w:rPr>
        <w:t>й</w:t>
      </w:r>
      <w:r w:rsidR="00F526B8" w:rsidRPr="00AF2331">
        <w:rPr>
          <w:rFonts w:ascii="Times New Roman" w:hAnsi="Times New Roman" w:cs="Times New Roman"/>
          <w:sz w:val="28"/>
          <w:szCs w:val="28"/>
        </w:rPr>
        <w:t xml:space="preserve"> на</w:t>
      </w:r>
      <w:r w:rsidR="00AE295D" w:rsidRPr="00AF2331">
        <w:rPr>
          <w:rFonts w:ascii="Times New Roman" w:hAnsi="Times New Roman" w:cs="Times New Roman"/>
          <w:sz w:val="28"/>
          <w:szCs w:val="28"/>
        </w:rPr>
        <w:t xml:space="preserve"> проект</w:t>
      </w:r>
      <w:r w:rsidR="00F526B8" w:rsidRPr="00AF2331">
        <w:rPr>
          <w:rFonts w:ascii="Times New Roman" w:hAnsi="Times New Roman" w:cs="Times New Roman"/>
          <w:sz w:val="28"/>
          <w:szCs w:val="28"/>
        </w:rPr>
        <w:t>ы</w:t>
      </w:r>
      <w:r w:rsidR="00AE295D" w:rsidRPr="00AF2331">
        <w:rPr>
          <w:rFonts w:ascii="Times New Roman" w:hAnsi="Times New Roman" w:cs="Times New Roman"/>
          <w:sz w:val="28"/>
          <w:szCs w:val="28"/>
        </w:rPr>
        <w:t xml:space="preserve"> решений Советов депутатов сельских поселений </w:t>
      </w:r>
      <w:r w:rsidR="00787C71" w:rsidRPr="00787C71">
        <w:rPr>
          <w:rFonts w:ascii="Times New Roman" w:hAnsi="Times New Roman" w:cs="Times New Roman"/>
          <w:sz w:val="28"/>
          <w:szCs w:val="28"/>
        </w:rPr>
        <w:t>о бюджете сельских поселений на 2017 год и плановый период 2018 - 2019 годов</w:t>
      </w:r>
      <w:r w:rsidR="00787C71">
        <w:rPr>
          <w:rFonts w:ascii="Times New Roman" w:hAnsi="Times New Roman" w:cs="Times New Roman"/>
          <w:sz w:val="28"/>
          <w:szCs w:val="28"/>
        </w:rPr>
        <w:t>:</w:t>
      </w:r>
      <w:r w:rsidR="00787C71" w:rsidRPr="00787C71">
        <w:rPr>
          <w:rFonts w:ascii="Times New Roman" w:hAnsi="Times New Roman" w:cs="Times New Roman"/>
          <w:sz w:val="28"/>
          <w:szCs w:val="28"/>
        </w:rPr>
        <w:t xml:space="preserve"> </w:t>
      </w:r>
      <w:r w:rsidR="00AF2331" w:rsidRPr="00AF2331">
        <w:rPr>
          <w:rFonts w:ascii="Times New Roman" w:hAnsi="Times New Roman" w:cs="Times New Roman"/>
          <w:sz w:val="28"/>
          <w:szCs w:val="28"/>
        </w:rPr>
        <w:t xml:space="preserve">Горноправдинск, </w:t>
      </w:r>
      <w:proofErr w:type="spellStart"/>
      <w:r w:rsidR="00AF2331" w:rsidRPr="00AF2331">
        <w:rPr>
          <w:rFonts w:ascii="Times New Roman" w:hAnsi="Times New Roman" w:cs="Times New Roman"/>
          <w:sz w:val="28"/>
          <w:szCs w:val="28"/>
        </w:rPr>
        <w:t>Луговско</w:t>
      </w:r>
      <w:r w:rsidR="00DD72FD">
        <w:rPr>
          <w:rFonts w:ascii="Times New Roman" w:hAnsi="Times New Roman" w:cs="Times New Roman"/>
          <w:sz w:val="28"/>
          <w:szCs w:val="28"/>
        </w:rPr>
        <w:t>й</w:t>
      </w:r>
      <w:proofErr w:type="spellEnd"/>
      <w:r w:rsidR="00AF2331" w:rsidRPr="00AF2331">
        <w:rPr>
          <w:rFonts w:ascii="Times New Roman" w:hAnsi="Times New Roman" w:cs="Times New Roman"/>
          <w:sz w:val="28"/>
          <w:szCs w:val="28"/>
        </w:rPr>
        <w:t xml:space="preserve">, </w:t>
      </w:r>
      <w:proofErr w:type="spellStart"/>
      <w:r w:rsidR="00AF2331" w:rsidRPr="00AF2331">
        <w:rPr>
          <w:rFonts w:ascii="Times New Roman" w:hAnsi="Times New Roman" w:cs="Times New Roman"/>
          <w:sz w:val="28"/>
          <w:szCs w:val="28"/>
        </w:rPr>
        <w:t>Выкатно</w:t>
      </w:r>
      <w:r w:rsidR="00DD72FD">
        <w:rPr>
          <w:rFonts w:ascii="Times New Roman" w:hAnsi="Times New Roman" w:cs="Times New Roman"/>
          <w:sz w:val="28"/>
          <w:szCs w:val="28"/>
        </w:rPr>
        <w:t>й</w:t>
      </w:r>
      <w:proofErr w:type="spellEnd"/>
      <w:r w:rsidR="00AF2331" w:rsidRPr="00AF2331">
        <w:rPr>
          <w:rFonts w:ascii="Times New Roman" w:hAnsi="Times New Roman" w:cs="Times New Roman"/>
          <w:sz w:val="28"/>
          <w:szCs w:val="28"/>
        </w:rPr>
        <w:t xml:space="preserve">, </w:t>
      </w:r>
      <w:proofErr w:type="spellStart"/>
      <w:r w:rsidR="00AF2331" w:rsidRPr="00AF2331">
        <w:rPr>
          <w:rFonts w:ascii="Times New Roman" w:hAnsi="Times New Roman" w:cs="Times New Roman"/>
          <w:sz w:val="28"/>
          <w:szCs w:val="28"/>
        </w:rPr>
        <w:t>Кышик</w:t>
      </w:r>
      <w:proofErr w:type="spellEnd"/>
      <w:r w:rsidR="00AF2331" w:rsidRPr="00AF2331">
        <w:rPr>
          <w:rFonts w:ascii="Times New Roman" w:hAnsi="Times New Roman" w:cs="Times New Roman"/>
          <w:sz w:val="28"/>
          <w:szCs w:val="28"/>
        </w:rPr>
        <w:t xml:space="preserve">, </w:t>
      </w:r>
      <w:proofErr w:type="spellStart"/>
      <w:r w:rsidR="00AF2331" w:rsidRPr="00DD72FD">
        <w:rPr>
          <w:rFonts w:ascii="Times New Roman" w:hAnsi="Times New Roman" w:cs="Times New Roman"/>
          <w:sz w:val="28"/>
          <w:szCs w:val="28"/>
        </w:rPr>
        <w:t>Красноленинский</w:t>
      </w:r>
      <w:proofErr w:type="spellEnd"/>
      <w:r w:rsidR="00AF2331" w:rsidRPr="00DD72FD">
        <w:rPr>
          <w:rFonts w:ascii="Times New Roman" w:hAnsi="Times New Roman" w:cs="Times New Roman"/>
          <w:sz w:val="28"/>
          <w:szCs w:val="28"/>
        </w:rPr>
        <w:t xml:space="preserve">, </w:t>
      </w:r>
      <w:proofErr w:type="spellStart"/>
      <w:r w:rsidR="00AF2331" w:rsidRPr="00DD72FD">
        <w:rPr>
          <w:rFonts w:ascii="Times New Roman" w:hAnsi="Times New Roman" w:cs="Times New Roman"/>
          <w:sz w:val="28"/>
          <w:szCs w:val="28"/>
        </w:rPr>
        <w:t>Нялинское</w:t>
      </w:r>
      <w:proofErr w:type="spellEnd"/>
      <w:r w:rsidR="00AF2331" w:rsidRPr="00DD72FD">
        <w:rPr>
          <w:rFonts w:ascii="Times New Roman" w:hAnsi="Times New Roman" w:cs="Times New Roman"/>
          <w:sz w:val="28"/>
          <w:szCs w:val="28"/>
        </w:rPr>
        <w:t xml:space="preserve">, </w:t>
      </w:r>
      <w:proofErr w:type="spellStart"/>
      <w:r w:rsidR="00AF2331" w:rsidRPr="00DD72FD">
        <w:rPr>
          <w:rFonts w:ascii="Times New Roman" w:hAnsi="Times New Roman" w:cs="Times New Roman"/>
          <w:sz w:val="28"/>
          <w:szCs w:val="28"/>
        </w:rPr>
        <w:t>Шапша</w:t>
      </w:r>
      <w:proofErr w:type="spellEnd"/>
      <w:r w:rsidR="00AE295D" w:rsidRPr="00DD72FD">
        <w:rPr>
          <w:rFonts w:ascii="Times New Roman" w:hAnsi="Times New Roman" w:cs="Times New Roman"/>
          <w:sz w:val="28"/>
          <w:szCs w:val="28"/>
        </w:rPr>
        <w:t>;</w:t>
      </w:r>
    </w:p>
    <w:p w:rsidR="007912CA" w:rsidRPr="00BD0493" w:rsidRDefault="007912CA" w:rsidP="00B7701D">
      <w:pPr>
        <w:spacing w:after="0"/>
        <w:ind w:firstLine="708"/>
        <w:contextualSpacing/>
        <w:jc w:val="both"/>
        <w:rPr>
          <w:rFonts w:ascii="Times New Roman" w:eastAsia="Times New Roman" w:hAnsi="Times New Roman" w:cs="Times New Roman"/>
          <w:sz w:val="28"/>
          <w:szCs w:val="28"/>
          <w:lang w:eastAsia="ru-RU"/>
        </w:rPr>
      </w:pPr>
      <w:r w:rsidRPr="00BD0493">
        <w:rPr>
          <w:rFonts w:ascii="Times New Roman" w:hAnsi="Times New Roman" w:cs="Times New Roman"/>
          <w:sz w:val="28"/>
          <w:szCs w:val="28"/>
        </w:rPr>
        <w:t xml:space="preserve">- </w:t>
      </w:r>
      <w:r w:rsidR="00A122EE" w:rsidRPr="00BD0493">
        <w:rPr>
          <w:rFonts w:ascii="Times New Roman" w:hAnsi="Times New Roman" w:cs="Times New Roman"/>
          <w:sz w:val="28"/>
          <w:szCs w:val="28"/>
        </w:rPr>
        <w:t>1</w:t>
      </w:r>
      <w:r w:rsidR="00BD0493" w:rsidRPr="00BD0493">
        <w:rPr>
          <w:rFonts w:ascii="Times New Roman" w:hAnsi="Times New Roman" w:cs="Times New Roman"/>
          <w:sz w:val="28"/>
          <w:szCs w:val="28"/>
        </w:rPr>
        <w:t>7</w:t>
      </w:r>
      <w:r w:rsidR="00892F0B">
        <w:rPr>
          <w:rFonts w:ascii="Times New Roman" w:hAnsi="Times New Roman" w:cs="Times New Roman"/>
          <w:sz w:val="28"/>
          <w:szCs w:val="28"/>
        </w:rPr>
        <w:t>2</w:t>
      </w:r>
      <w:r w:rsidR="00A122EE" w:rsidRPr="00BD0493">
        <w:rPr>
          <w:rFonts w:ascii="Times New Roman" w:hAnsi="Times New Roman" w:cs="Times New Roman"/>
          <w:sz w:val="28"/>
          <w:szCs w:val="28"/>
        </w:rPr>
        <w:t xml:space="preserve"> заключени</w:t>
      </w:r>
      <w:r w:rsidR="00892F0B">
        <w:rPr>
          <w:rFonts w:ascii="Times New Roman" w:hAnsi="Times New Roman" w:cs="Times New Roman"/>
          <w:sz w:val="28"/>
          <w:szCs w:val="28"/>
        </w:rPr>
        <w:t>я</w:t>
      </w:r>
      <w:r w:rsidR="00A122EE" w:rsidRPr="00BD0493">
        <w:rPr>
          <w:rFonts w:ascii="Times New Roman" w:hAnsi="Times New Roman" w:cs="Times New Roman"/>
          <w:sz w:val="28"/>
          <w:szCs w:val="28"/>
        </w:rPr>
        <w:t xml:space="preserve"> на</w:t>
      </w:r>
      <w:r w:rsidRPr="00BD0493">
        <w:rPr>
          <w:rFonts w:ascii="Times New Roman" w:hAnsi="Times New Roman" w:cs="Times New Roman"/>
          <w:sz w:val="28"/>
          <w:szCs w:val="28"/>
        </w:rPr>
        <w:t xml:space="preserve"> </w:t>
      </w:r>
      <w:r w:rsidR="00C305EE" w:rsidRPr="00BD0493">
        <w:rPr>
          <w:rFonts w:ascii="Times New Roman" w:hAnsi="Times New Roman" w:cs="Times New Roman"/>
          <w:sz w:val="28"/>
          <w:szCs w:val="28"/>
        </w:rPr>
        <w:t xml:space="preserve">иные </w:t>
      </w:r>
      <w:r w:rsidRPr="00BD0493">
        <w:rPr>
          <w:rFonts w:ascii="Times New Roman" w:hAnsi="Times New Roman" w:cs="Times New Roman"/>
          <w:sz w:val="28"/>
          <w:szCs w:val="28"/>
        </w:rPr>
        <w:t>проект</w:t>
      </w:r>
      <w:r w:rsidR="00A122EE" w:rsidRPr="00BD0493">
        <w:rPr>
          <w:rFonts w:ascii="Times New Roman" w:hAnsi="Times New Roman" w:cs="Times New Roman"/>
          <w:sz w:val="28"/>
          <w:szCs w:val="28"/>
        </w:rPr>
        <w:t>ы</w:t>
      </w:r>
      <w:r w:rsidRPr="00BD0493">
        <w:rPr>
          <w:rFonts w:ascii="Times New Roman" w:hAnsi="Times New Roman" w:cs="Times New Roman"/>
          <w:sz w:val="28"/>
          <w:szCs w:val="28"/>
        </w:rPr>
        <w:t xml:space="preserve"> муниципальных правовых актов Ханты-Мансийского района</w:t>
      </w:r>
      <w:r w:rsidR="00687980">
        <w:rPr>
          <w:rFonts w:ascii="Times New Roman" w:hAnsi="Times New Roman" w:cs="Times New Roman"/>
          <w:sz w:val="28"/>
          <w:szCs w:val="28"/>
        </w:rPr>
        <w:t>,</w:t>
      </w:r>
      <w:r w:rsidRPr="00BD0493">
        <w:rPr>
          <w:rFonts w:ascii="Times New Roman" w:hAnsi="Times New Roman" w:cs="Times New Roman"/>
          <w:sz w:val="28"/>
          <w:szCs w:val="28"/>
        </w:rPr>
        <w:t xml:space="preserve"> касающихся расходных обязательств Ханты-Мансийского района, а также муниципальных программ.</w:t>
      </w:r>
    </w:p>
    <w:p w:rsidR="005C5F66" w:rsidRPr="00370F15" w:rsidRDefault="005C5F66" w:rsidP="00091E45">
      <w:pPr>
        <w:spacing w:after="0"/>
        <w:ind w:firstLine="708"/>
        <w:jc w:val="both"/>
        <w:rPr>
          <w:rFonts w:ascii="Times New Roman" w:eastAsia="Times New Roman" w:hAnsi="Times New Roman" w:cs="Times New Roman"/>
          <w:sz w:val="28"/>
          <w:szCs w:val="28"/>
          <w:lang w:eastAsia="ru-RU"/>
        </w:rPr>
      </w:pPr>
      <w:r w:rsidRPr="00370F15">
        <w:rPr>
          <w:rFonts w:ascii="Times New Roman" w:eastAsia="Times New Roman" w:hAnsi="Times New Roman" w:cs="Times New Roman"/>
          <w:sz w:val="28"/>
          <w:szCs w:val="28"/>
          <w:lang w:eastAsia="ru-RU"/>
        </w:rPr>
        <w:t xml:space="preserve">С целью обеспечения информационной открытости результаты </w:t>
      </w:r>
      <w:r w:rsidR="00CC1849" w:rsidRPr="00370F15">
        <w:rPr>
          <w:rFonts w:ascii="Times New Roman" w:eastAsia="Times New Roman" w:hAnsi="Times New Roman" w:cs="Times New Roman"/>
          <w:sz w:val="28"/>
          <w:szCs w:val="28"/>
          <w:lang w:eastAsia="ru-RU"/>
        </w:rPr>
        <w:t>контрольных и экспертно-аналитических мероприятий</w:t>
      </w:r>
      <w:r w:rsidR="00790878" w:rsidRPr="00370F15">
        <w:rPr>
          <w:rFonts w:ascii="Times New Roman" w:eastAsia="Times New Roman" w:hAnsi="Times New Roman" w:cs="Times New Roman"/>
          <w:sz w:val="28"/>
          <w:szCs w:val="28"/>
          <w:lang w:eastAsia="ru-RU"/>
        </w:rPr>
        <w:t>,</w:t>
      </w:r>
      <w:r w:rsidR="00CC1849" w:rsidRPr="00370F15">
        <w:rPr>
          <w:rFonts w:ascii="Times New Roman" w:eastAsia="Times New Roman" w:hAnsi="Times New Roman" w:cs="Times New Roman"/>
          <w:sz w:val="28"/>
          <w:szCs w:val="28"/>
          <w:lang w:eastAsia="ru-RU"/>
        </w:rPr>
        <w:t xml:space="preserve"> ежеквартальные отчеты</w:t>
      </w:r>
      <w:r w:rsidRPr="00370F15">
        <w:rPr>
          <w:rFonts w:ascii="Times New Roman" w:eastAsia="Times New Roman" w:hAnsi="Times New Roman" w:cs="Times New Roman"/>
          <w:sz w:val="28"/>
          <w:szCs w:val="28"/>
          <w:lang w:eastAsia="ru-RU"/>
        </w:rPr>
        <w:t xml:space="preserve"> размещал</w:t>
      </w:r>
      <w:r w:rsidR="00E70B14" w:rsidRPr="00370F15">
        <w:rPr>
          <w:rFonts w:ascii="Times New Roman" w:eastAsia="Times New Roman" w:hAnsi="Times New Roman" w:cs="Times New Roman"/>
          <w:sz w:val="28"/>
          <w:szCs w:val="28"/>
          <w:lang w:eastAsia="ru-RU"/>
        </w:rPr>
        <w:t>и</w:t>
      </w:r>
      <w:r w:rsidRPr="00370F15">
        <w:rPr>
          <w:rFonts w:ascii="Times New Roman" w:eastAsia="Times New Roman" w:hAnsi="Times New Roman" w:cs="Times New Roman"/>
          <w:sz w:val="28"/>
          <w:szCs w:val="28"/>
          <w:lang w:eastAsia="ru-RU"/>
        </w:rPr>
        <w:t xml:space="preserve">сь Контрольно-счётной палатой </w:t>
      </w:r>
      <w:r w:rsidRPr="00370F15">
        <w:rPr>
          <w:rFonts w:ascii="Times New Roman" w:eastAsia="Times New Roman" w:hAnsi="Times New Roman" w:cs="Times New Roman"/>
          <w:bCs/>
          <w:sz w:val="28"/>
          <w:szCs w:val="28"/>
          <w:lang w:eastAsia="ru-RU"/>
        </w:rPr>
        <w:t>на официальном интернет-</w:t>
      </w:r>
      <w:r w:rsidRPr="00370F15">
        <w:rPr>
          <w:rFonts w:ascii="Times New Roman" w:eastAsia="Times New Roman" w:hAnsi="Times New Roman" w:cs="Times New Roman"/>
          <w:sz w:val="28"/>
          <w:szCs w:val="28"/>
          <w:lang w:eastAsia="ru-RU"/>
        </w:rPr>
        <w:t xml:space="preserve">сайте </w:t>
      </w:r>
      <w:r w:rsidR="00370F15" w:rsidRPr="00370F15">
        <w:rPr>
          <w:rFonts w:ascii="Times New Roman" w:eastAsia="Times New Roman" w:hAnsi="Times New Roman" w:cs="Times New Roman"/>
          <w:sz w:val="28"/>
          <w:szCs w:val="28"/>
          <w:lang w:eastAsia="ru-RU"/>
        </w:rPr>
        <w:t>а</w:t>
      </w:r>
      <w:r w:rsidRPr="00370F15">
        <w:rPr>
          <w:rFonts w:ascii="Times New Roman" w:eastAsia="Times New Roman" w:hAnsi="Times New Roman" w:cs="Times New Roman"/>
          <w:sz w:val="28"/>
          <w:szCs w:val="28"/>
          <w:lang w:eastAsia="ru-RU"/>
        </w:rPr>
        <w:t xml:space="preserve">дминистрации </w:t>
      </w:r>
      <w:r w:rsidR="00091E45" w:rsidRPr="00370F15">
        <w:rPr>
          <w:rFonts w:ascii="Times New Roman" w:eastAsia="Times New Roman" w:hAnsi="Times New Roman" w:cs="Times New Roman"/>
          <w:sz w:val="28"/>
          <w:szCs w:val="28"/>
          <w:lang w:eastAsia="ru-RU"/>
        </w:rPr>
        <w:t>района</w:t>
      </w:r>
      <w:r w:rsidRPr="00370F15">
        <w:rPr>
          <w:rFonts w:ascii="Times New Roman" w:eastAsia="Times New Roman" w:hAnsi="Times New Roman" w:cs="Times New Roman"/>
          <w:sz w:val="28"/>
          <w:szCs w:val="28"/>
          <w:lang w:eastAsia="ru-RU"/>
        </w:rPr>
        <w:t xml:space="preserve"> в разделе «Контрольно-счётная палата».</w:t>
      </w:r>
    </w:p>
    <w:p w:rsidR="00C5243D" w:rsidRPr="00925B12" w:rsidRDefault="00C5243D" w:rsidP="00606DE7">
      <w:pPr>
        <w:spacing w:after="0" w:line="240" w:lineRule="auto"/>
        <w:jc w:val="both"/>
        <w:rPr>
          <w:rFonts w:ascii="Times New Roman" w:eastAsia="Times New Roman" w:hAnsi="Times New Roman" w:cs="Times New Roman"/>
          <w:bCs/>
          <w:color w:val="FF0000"/>
          <w:sz w:val="28"/>
          <w:szCs w:val="28"/>
          <w:lang w:eastAsia="ru-RU"/>
        </w:rPr>
      </w:pPr>
    </w:p>
    <w:p w:rsidR="00280BEC" w:rsidRPr="00F134E4" w:rsidRDefault="00280BEC" w:rsidP="002C2233">
      <w:pPr>
        <w:spacing w:after="0"/>
        <w:jc w:val="center"/>
        <w:outlineLvl w:val="0"/>
        <w:rPr>
          <w:rFonts w:ascii="Times New Roman" w:eastAsia="Times New Roman" w:hAnsi="Times New Roman" w:cs="Times New Roman"/>
          <w:bCs/>
          <w:sz w:val="28"/>
          <w:szCs w:val="28"/>
          <w:lang w:eastAsia="ru-RU"/>
        </w:rPr>
      </w:pPr>
      <w:r w:rsidRPr="00F134E4">
        <w:rPr>
          <w:rFonts w:ascii="Times New Roman" w:eastAsia="Times New Roman" w:hAnsi="Times New Roman" w:cs="Times New Roman"/>
          <w:bCs/>
          <w:sz w:val="28"/>
          <w:szCs w:val="28"/>
          <w:lang w:eastAsia="ru-RU"/>
        </w:rPr>
        <w:t xml:space="preserve">Глава </w:t>
      </w:r>
      <w:r w:rsidR="008D0353" w:rsidRPr="00F134E4">
        <w:rPr>
          <w:rFonts w:ascii="Times New Roman" w:eastAsia="Times New Roman" w:hAnsi="Times New Roman" w:cs="Times New Roman"/>
          <w:bCs/>
          <w:sz w:val="28"/>
          <w:szCs w:val="28"/>
          <w:lang w:eastAsia="ru-RU"/>
        </w:rPr>
        <w:t>3</w:t>
      </w:r>
      <w:r w:rsidRPr="00F134E4">
        <w:rPr>
          <w:rFonts w:ascii="Times New Roman" w:eastAsia="Times New Roman" w:hAnsi="Times New Roman" w:cs="Times New Roman"/>
          <w:bCs/>
          <w:sz w:val="28"/>
          <w:szCs w:val="28"/>
          <w:lang w:eastAsia="ru-RU"/>
        </w:rPr>
        <w:t>. О</w:t>
      </w:r>
      <w:r w:rsidR="008D0353" w:rsidRPr="00F134E4">
        <w:rPr>
          <w:rFonts w:ascii="Times New Roman" w:eastAsia="Times New Roman" w:hAnsi="Times New Roman" w:cs="Times New Roman"/>
          <w:bCs/>
          <w:sz w:val="28"/>
          <w:szCs w:val="28"/>
          <w:lang w:eastAsia="ru-RU"/>
        </w:rPr>
        <w:t xml:space="preserve">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w:t>
      </w:r>
    </w:p>
    <w:p w:rsidR="006B4B4D" w:rsidRPr="00925B12" w:rsidRDefault="006B4B4D" w:rsidP="00F6315E">
      <w:pPr>
        <w:widowControl w:val="0"/>
        <w:autoSpaceDE w:val="0"/>
        <w:autoSpaceDN w:val="0"/>
        <w:adjustRightInd w:val="0"/>
        <w:spacing w:after="0"/>
        <w:ind w:firstLine="426"/>
        <w:jc w:val="both"/>
        <w:outlineLvl w:val="0"/>
        <w:rPr>
          <w:rFonts w:ascii="Times New Roman" w:eastAsia="Times New Roman" w:hAnsi="Times New Roman" w:cs="Times New Roman"/>
          <w:color w:val="FF0000"/>
          <w:sz w:val="28"/>
          <w:szCs w:val="28"/>
          <w:lang w:eastAsia="ru-RU"/>
        </w:rPr>
      </w:pPr>
    </w:p>
    <w:p w:rsidR="000578A0" w:rsidRPr="006C7A9D" w:rsidRDefault="00B47AF5" w:rsidP="00673A92">
      <w:pPr>
        <w:spacing w:after="0"/>
        <w:ind w:firstLine="708"/>
        <w:jc w:val="both"/>
        <w:rPr>
          <w:rFonts w:ascii="Times New Roman" w:hAnsi="Times New Roman" w:cs="Times New Roman"/>
          <w:sz w:val="28"/>
          <w:szCs w:val="28"/>
        </w:rPr>
      </w:pPr>
      <w:proofErr w:type="gramStart"/>
      <w:r w:rsidRPr="006C7A9D">
        <w:rPr>
          <w:rFonts w:ascii="Times New Roman" w:hAnsi="Times New Roman" w:cs="Times New Roman"/>
          <w:sz w:val="28"/>
          <w:szCs w:val="28"/>
        </w:rPr>
        <w:t>В рамках исполнения Соглашений о передаче полномочий контрольно-счетного органа сельского поселения по осуществлению внешнего муниц</w:t>
      </w:r>
      <w:r w:rsidR="00A77D97" w:rsidRPr="006C7A9D">
        <w:rPr>
          <w:rFonts w:ascii="Times New Roman" w:hAnsi="Times New Roman" w:cs="Times New Roman"/>
          <w:sz w:val="28"/>
          <w:szCs w:val="28"/>
        </w:rPr>
        <w:t xml:space="preserve">ипального финансового контроля </w:t>
      </w:r>
      <w:r w:rsidR="00415402" w:rsidRPr="006C7A9D">
        <w:rPr>
          <w:rFonts w:ascii="Times New Roman" w:hAnsi="Times New Roman" w:cs="Times New Roman"/>
          <w:sz w:val="28"/>
          <w:szCs w:val="28"/>
        </w:rPr>
        <w:t>к</w:t>
      </w:r>
      <w:r w:rsidRPr="006C7A9D">
        <w:rPr>
          <w:rFonts w:ascii="Times New Roman" w:hAnsi="Times New Roman" w:cs="Times New Roman"/>
          <w:sz w:val="28"/>
          <w:szCs w:val="28"/>
        </w:rPr>
        <w:t xml:space="preserve">онтрольно-счетной </w:t>
      </w:r>
      <w:r w:rsidRPr="006C7A9D">
        <w:rPr>
          <w:rFonts w:ascii="Times New Roman" w:hAnsi="Times New Roman" w:cs="Times New Roman"/>
          <w:sz w:val="28"/>
          <w:szCs w:val="28"/>
        </w:rPr>
        <w:lastRenderedPageBreak/>
        <w:t>палате Ханты-Мансийского района (далее –</w:t>
      </w:r>
      <w:r w:rsidR="000578A0" w:rsidRPr="006C7A9D">
        <w:rPr>
          <w:rFonts w:ascii="Times New Roman" w:hAnsi="Times New Roman" w:cs="Times New Roman"/>
          <w:sz w:val="28"/>
          <w:szCs w:val="28"/>
        </w:rPr>
        <w:t xml:space="preserve"> </w:t>
      </w:r>
      <w:r w:rsidRPr="006C7A9D">
        <w:rPr>
          <w:rFonts w:ascii="Times New Roman" w:hAnsi="Times New Roman" w:cs="Times New Roman"/>
          <w:sz w:val="28"/>
          <w:szCs w:val="28"/>
        </w:rPr>
        <w:t xml:space="preserve">Соглашение) и </w:t>
      </w:r>
      <w:r w:rsidRPr="006C7A9D">
        <w:rPr>
          <w:rFonts w:ascii="Times New Roman" w:eastAsia="Times New Roman" w:hAnsi="Times New Roman" w:cs="Times New Roman"/>
          <w:sz w:val="28"/>
          <w:szCs w:val="28"/>
          <w:lang w:eastAsia="ru-RU"/>
        </w:rPr>
        <w:t xml:space="preserve">плана работы </w:t>
      </w:r>
      <w:r w:rsidR="006C7A9D" w:rsidRPr="006C7A9D">
        <w:rPr>
          <w:rFonts w:ascii="Times New Roman" w:eastAsia="Times New Roman" w:hAnsi="Times New Roman" w:cs="Times New Roman"/>
          <w:sz w:val="28"/>
          <w:szCs w:val="28"/>
          <w:lang w:eastAsia="ru-RU"/>
        </w:rPr>
        <w:t>к</w:t>
      </w:r>
      <w:r w:rsidRPr="006C7A9D">
        <w:rPr>
          <w:rFonts w:ascii="Times New Roman" w:eastAsia="Times New Roman" w:hAnsi="Times New Roman" w:cs="Times New Roman"/>
          <w:sz w:val="28"/>
          <w:szCs w:val="28"/>
          <w:lang w:eastAsia="ru-RU"/>
        </w:rPr>
        <w:t>онтрольно-счётной палаты на 201</w:t>
      </w:r>
      <w:r w:rsidR="000B2ECE">
        <w:rPr>
          <w:rFonts w:ascii="Times New Roman" w:eastAsia="Times New Roman" w:hAnsi="Times New Roman" w:cs="Times New Roman"/>
          <w:sz w:val="28"/>
          <w:szCs w:val="28"/>
          <w:lang w:eastAsia="ru-RU"/>
        </w:rPr>
        <w:t>6</w:t>
      </w:r>
      <w:r w:rsidRPr="006C7A9D">
        <w:rPr>
          <w:rFonts w:ascii="Times New Roman" w:eastAsia="Times New Roman" w:hAnsi="Times New Roman" w:cs="Times New Roman"/>
          <w:sz w:val="28"/>
          <w:szCs w:val="28"/>
          <w:lang w:eastAsia="ru-RU"/>
        </w:rPr>
        <w:t xml:space="preserve"> год</w:t>
      </w:r>
      <w:r w:rsidRPr="006C7A9D">
        <w:rPr>
          <w:rFonts w:ascii="Times New Roman" w:hAnsi="Times New Roman" w:cs="Times New Roman"/>
          <w:sz w:val="28"/>
          <w:szCs w:val="28"/>
        </w:rPr>
        <w:t xml:space="preserve"> </w:t>
      </w:r>
      <w:r w:rsidR="00673A92" w:rsidRPr="006C7A9D">
        <w:rPr>
          <w:rFonts w:ascii="Times New Roman" w:hAnsi="Times New Roman" w:cs="Times New Roman"/>
          <w:sz w:val="28"/>
          <w:szCs w:val="28"/>
        </w:rPr>
        <w:t>Контрольно-счетной палатой</w:t>
      </w:r>
      <w:r w:rsidRPr="006C7A9D">
        <w:rPr>
          <w:rFonts w:ascii="Times New Roman" w:hAnsi="Times New Roman" w:cs="Times New Roman"/>
          <w:sz w:val="28"/>
          <w:szCs w:val="28"/>
        </w:rPr>
        <w:t xml:space="preserve"> </w:t>
      </w:r>
      <w:r w:rsidR="002A4C34" w:rsidRPr="006C7A9D">
        <w:rPr>
          <w:rFonts w:ascii="Times New Roman" w:hAnsi="Times New Roman" w:cs="Times New Roman"/>
          <w:sz w:val="28"/>
          <w:szCs w:val="28"/>
        </w:rPr>
        <w:t xml:space="preserve">были </w:t>
      </w:r>
      <w:r w:rsidRPr="006C7A9D">
        <w:rPr>
          <w:rFonts w:ascii="Times New Roman" w:hAnsi="Times New Roman" w:cs="Times New Roman"/>
          <w:sz w:val="28"/>
          <w:szCs w:val="28"/>
        </w:rPr>
        <w:t>проведен</w:t>
      </w:r>
      <w:r w:rsidR="00172C29" w:rsidRPr="006C7A9D">
        <w:rPr>
          <w:rFonts w:ascii="Times New Roman" w:hAnsi="Times New Roman" w:cs="Times New Roman"/>
          <w:sz w:val="28"/>
          <w:szCs w:val="28"/>
        </w:rPr>
        <w:t>ы</w:t>
      </w:r>
      <w:r w:rsidR="00172C29" w:rsidRPr="00925B12">
        <w:rPr>
          <w:rFonts w:ascii="Times New Roman" w:hAnsi="Times New Roman" w:cs="Times New Roman"/>
          <w:color w:val="FF0000"/>
          <w:sz w:val="28"/>
          <w:szCs w:val="28"/>
        </w:rPr>
        <w:t xml:space="preserve"> </w:t>
      </w:r>
      <w:r w:rsidR="00172C29" w:rsidRPr="006C7A9D">
        <w:rPr>
          <w:rFonts w:ascii="Times New Roman" w:hAnsi="Times New Roman" w:cs="Times New Roman"/>
          <w:sz w:val="28"/>
          <w:szCs w:val="28"/>
        </w:rPr>
        <w:t>две</w:t>
      </w:r>
      <w:r w:rsidRPr="006C7A9D">
        <w:rPr>
          <w:rFonts w:ascii="Times New Roman" w:hAnsi="Times New Roman" w:cs="Times New Roman"/>
          <w:sz w:val="28"/>
          <w:szCs w:val="28"/>
        </w:rPr>
        <w:t xml:space="preserve"> </w:t>
      </w:r>
      <w:r w:rsidR="000578A0" w:rsidRPr="006C7A9D">
        <w:rPr>
          <w:rFonts w:ascii="Times New Roman" w:hAnsi="Times New Roman" w:cs="Times New Roman"/>
          <w:sz w:val="28"/>
          <w:szCs w:val="28"/>
        </w:rPr>
        <w:t>проверк</w:t>
      </w:r>
      <w:r w:rsidR="00172C29" w:rsidRPr="006C7A9D">
        <w:rPr>
          <w:rFonts w:ascii="Times New Roman" w:hAnsi="Times New Roman" w:cs="Times New Roman"/>
          <w:sz w:val="28"/>
          <w:szCs w:val="28"/>
        </w:rPr>
        <w:t>и</w:t>
      </w:r>
      <w:r w:rsidR="000578A0" w:rsidRPr="006C7A9D">
        <w:rPr>
          <w:rFonts w:ascii="Times New Roman" w:hAnsi="Times New Roman" w:cs="Times New Roman"/>
          <w:sz w:val="28"/>
          <w:szCs w:val="28"/>
        </w:rPr>
        <w:t xml:space="preserve"> </w:t>
      </w:r>
      <w:r w:rsidR="00331985" w:rsidRPr="006C7A9D">
        <w:rPr>
          <w:rFonts w:ascii="Times New Roman" w:hAnsi="Times New Roman" w:cs="Times New Roman"/>
          <w:sz w:val="28"/>
          <w:szCs w:val="28"/>
        </w:rPr>
        <w:t xml:space="preserve">целевого расходования средств бюджета района, </w:t>
      </w:r>
      <w:r w:rsidR="00164EA4" w:rsidRPr="00120BA4">
        <w:rPr>
          <w:rFonts w:ascii="Times New Roman" w:hAnsi="Times New Roman" w:cs="Times New Roman"/>
          <w:sz w:val="28"/>
          <w:szCs w:val="28"/>
        </w:rPr>
        <w:t xml:space="preserve">предоставленных </w:t>
      </w:r>
      <w:r w:rsidR="00331985" w:rsidRPr="00120BA4">
        <w:rPr>
          <w:rFonts w:ascii="Times New Roman" w:hAnsi="Times New Roman" w:cs="Times New Roman"/>
          <w:sz w:val="28"/>
          <w:szCs w:val="28"/>
        </w:rPr>
        <w:t>в</w:t>
      </w:r>
      <w:r w:rsidR="00331985" w:rsidRPr="006C7A9D">
        <w:rPr>
          <w:rFonts w:ascii="Times New Roman" w:hAnsi="Times New Roman" w:cs="Times New Roman"/>
          <w:sz w:val="28"/>
          <w:szCs w:val="28"/>
        </w:rPr>
        <w:t xml:space="preserve"> форме дотаций, субсидий, субвенций и иных межбюджетных трансфертов </w:t>
      </w:r>
      <w:r w:rsidR="00812BEA" w:rsidRPr="006C7A9D">
        <w:rPr>
          <w:rFonts w:ascii="Times New Roman" w:hAnsi="Times New Roman" w:cs="Times New Roman"/>
          <w:sz w:val="28"/>
          <w:szCs w:val="28"/>
        </w:rPr>
        <w:t xml:space="preserve">администрациям </w:t>
      </w:r>
      <w:r w:rsidR="000578A0" w:rsidRPr="006C7A9D">
        <w:rPr>
          <w:rFonts w:ascii="Times New Roman" w:hAnsi="Times New Roman" w:cs="Times New Roman"/>
          <w:sz w:val="28"/>
          <w:szCs w:val="28"/>
        </w:rPr>
        <w:t>сельск</w:t>
      </w:r>
      <w:r w:rsidR="00331985" w:rsidRPr="006C7A9D">
        <w:rPr>
          <w:rFonts w:ascii="Times New Roman" w:hAnsi="Times New Roman" w:cs="Times New Roman"/>
          <w:sz w:val="28"/>
          <w:szCs w:val="28"/>
        </w:rPr>
        <w:t>и</w:t>
      </w:r>
      <w:r w:rsidR="00A77D97" w:rsidRPr="006C7A9D">
        <w:rPr>
          <w:rFonts w:ascii="Times New Roman" w:hAnsi="Times New Roman" w:cs="Times New Roman"/>
          <w:sz w:val="28"/>
          <w:szCs w:val="28"/>
        </w:rPr>
        <w:t>х</w:t>
      </w:r>
      <w:r w:rsidR="000578A0" w:rsidRPr="006C7A9D">
        <w:rPr>
          <w:rFonts w:ascii="Times New Roman" w:hAnsi="Times New Roman" w:cs="Times New Roman"/>
          <w:sz w:val="28"/>
          <w:szCs w:val="28"/>
        </w:rPr>
        <w:t xml:space="preserve"> поселени</w:t>
      </w:r>
      <w:r w:rsidR="00A77D97" w:rsidRPr="006C7A9D">
        <w:rPr>
          <w:rFonts w:ascii="Times New Roman" w:hAnsi="Times New Roman" w:cs="Times New Roman"/>
          <w:sz w:val="28"/>
          <w:szCs w:val="28"/>
        </w:rPr>
        <w:t>й</w:t>
      </w:r>
      <w:r w:rsidR="000578A0" w:rsidRPr="006C7A9D">
        <w:rPr>
          <w:rFonts w:ascii="Times New Roman" w:hAnsi="Times New Roman" w:cs="Times New Roman"/>
          <w:sz w:val="28"/>
          <w:szCs w:val="28"/>
        </w:rPr>
        <w:t xml:space="preserve"> </w:t>
      </w:r>
      <w:r w:rsidR="000B2ECE">
        <w:rPr>
          <w:rFonts w:ascii="Times New Roman" w:hAnsi="Times New Roman" w:cs="Times New Roman"/>
          <w:sz w:val="28"/>
          <w:szCs w:val="28"/>
        </w:rPr>
        <w:t>Выкатной</w:t>
      </w:r>
      <w:r w:rsidR="00331985" w:rsidRPr="006C7A9D">
        <w:rPr>
          <w:rFonts w:ascii="Times New Roman" w:hAnsi="Times New Roman" w:cs="Times New Roman"/>
          <w:sz w:val="28"/>
          <w:szCs w:val="28"/>
        </w:rPr>
        <w:t xml:space="preserve"> и </w:t>
      </w:r>
      <w:r w:rsidR="000B2ECE">
        <w:rPr>
          <w:rFonts w:ascii="Times New Roman" w:hAnsi="Times New Roman" w:cs="Times New Roman"/>
          <w:sz w:val="28"/>
          <w:szCs w:val="28"/>
        </w:rPr>
        <w:t>Кышик</w:t>
      </w:r>
      <w:r w:rsidR="000578A0" w:rsidRPr="006C7A9D">
        <w:rPr>
          <w:rFonts w:ascii="Times New Roman" w:hAnsi="Times New Roman" w:cs="Times New Roman"/>
          <w:sz w:val="28"/>
          <w:szCs w:val="28"/>
        </w:rPr>
        <w:t>.</w:t>
      </w:r>
      <w:proofErr w:type="gramEnd"/>
    </w:p>
    <w:p w:rsidR="00B47AF5" w:rsidRPr="006C7A9D" w:rsidRDefault="000578A0"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 xml:space="preserve">Проведена </w:t>
      </w:r>
      <w:r w:rsidR="00673A92" w:rsidRPr="006C7A9D">
        <w:rPr>
          <w:rFonts w:ascii="Times New Roman" w:hAnsi="Times New Roman" w:cs="Times New Roman"/>
          <w:sz w:val="28"/>
          <w:szCs w:val="28"/>
        </w:rPr>
        <w:t>экспертиза</w:t>
      </w:r>
      <w:r w:rsidR="00BC4381" w:rsidRPr="006C7A9D">
        <w:rPr>
          <w:rFonts w:ascii="Times New Roman" w:hAnsi="Times New Roman" w:cs="Times New Roman"/>
          <w:sz w:val="28"/>
          <w:szCs w:val="28"/>
        </w:rPr>
        <w:t xml:space="preserve"> проектов</w:t>
      </w:r>
      <w:r w:rsidR="00B47AF5" w:rsidRPr="006C7A9D">
        <w:rPr>
          <w:rFonts w:ascii="Times New Roman" w:hAnsi="Times New Roman" w:cs="Times New Roman"/>
          <w:sz w:val="28"/>
          <w:szCs w:val="28"/>
        </w:rPr>
        <w:t>:</w:t>
      </w:r>
    </w:p>
    <w:p w:rsidR="00673A92" w:rsidRPr="006C7A9D" w:rsidRDefault="00B47AF5"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w:t>
      </w:r>
      <w:r w:rsidR="00673A92" w:rsidRPr="006C7A9D">
        <w:rPr>
          <w:rFonts w:ascii="Times New Roman" w:hAnsi="Times New Roman" w:cs="Times New Roman"/>
          <w:sz w:val="28"/>
          <w:szCs w:val="28"/>
        </w:rPr>
        <w:t xml:space="preserve"> годовых отчетов об исполнении бюджет</w:t>
      </w:r>
      <w:r w:rsidR="008E6D8D" w:rsidRPr="006C7A9D">
        <w:rPr>
          <w:rFonts w:ascii="Times New Roman" w:hAnsi="Times New Roman" w:cs="Times New Roman"/>
          <w:sz w:val="28"/>
          <w:szCs w:val="28"/>
        </w:rPr>
        <w:t>ов</w:t>
      </w:r>
      <w:r w:rsidR="00673A92" w:rsidRPr="006C7A9D">
        <w:rPr>
          <w:rFonts w:ascii="Times New Roman" w:hAnsi="Times New Roman" w:cs="Times New Roman"/>
          <w:sz w:val="28"/>
          <w:szCs w:val="28"/>
        </w:rPr>
        <w:t xml:space="preserve"> за 201</w:t>
      </w:r>
      <w:r w:rsidR="000B2ECE">
        <w:rPr>
          <w:rFonts w:ascii="Times New Roman" w:hAnsi="Times New Roman" w:cs="Times New Roman"/>
          <w:sz w:val="28"/>
          <w:szCs w:val="28"/>
        </w:rPr>
        <w:t>5</w:t>
      </w:r>
      <w:r w:rsidR="00673A92" w:rsidRPr="006C7A9D">
        <w:rPr>
          <w:rFonts w:ascii="Times New Roman" w:hAnsi="Times New Roman" w:cs="Times New Roman"/>
          <w:sz w:val="28"/>
          <w:szCs w:val="28"/>
        </w:rPr>
        <w:t xml:space="preserve"> год сельских поселений </w:t>
      </w:r>
      <w:r w:rsidR="006C7A9D" w:rsidRPr="006C7A9D">
        <w:rPr>
          <w:rFonts w:ascii="Times New Roman" w:hAnsi="Times New Roman" w:cs="Times New Roman"/>
          <w:sz w:val="28"/>
          <w:szCs w:val="28"/>
        </w:rPr>
        <w:t xml:space="preserve">Горноправдинск, </w:t>
      </w:r>
      <w:r w:rsidR="000B2ECE" w:rsidRPr="006C7A9D">
        <w:rPr>
          <w:rFonts w:ascii="Times New Roman" w:hAnsi="Times New Roman" w:cs="Times New Roman"/>
          <w:sz w:val="28"/>
          <w:szCs w:val="28"/>
        </w:rPr>
        <w:t xml:space="preserve">Кедровый, </w:t>
      </w:r>
      <w:r w:rsidR="000B2ECE">
        <w:rPr>
          <w:rFonts w:ascii="Times New Roman" w:hAnsi="Times New Roman" w:cs="Times New Roman"/>
          <w:sz w:val="28"/>
          <w:szCs w:val="28"/>
        </w:rPr>
        <w:t xml:space="preserve">Нялинское, </w:t>
      </w:r>
      <w:r w:rsidR="000B2ECE" w:rsidRPr="006C7A9D">
        <w:rPr>
          <w:rFonts w:ascii="Times New Roman" w:hAnsi="Times New Roman" w:cs="Times New Roman"/>
          <w:sz w:val="28"/>
          <w:szCs w:val="28"/>
        </w:rPr>
        <w:t>Сибирский</w:t>
      </w:r>
      <w:r w:rsidR="000B2ECE">
        <w:rPr>
          <w:rFonts w:ascii="Times New Roman" w:hAnsi="Times New Roman" w:cs="Times New Roman"/>
          <w:sz w:val="28"/>
          <w:szCs w:val="28"/>
        </w:rPr>
        <w:t>, Шапша,</w:t>
      </w:r>
      <w:r w:rsidR="000B2ECE" w:rsidRPr="006C7A9D">
        <w:rPr>
          <w:rFonts w:ascii="Times New Roman" w:hAnsi="Times New Roman" w:cs="Times New Roman"/>
          <w:sz w:val="28"/>
          <w:szCs w:val="28"/>
        </w:rPr>
        <w:t xml:space="preserve"> </w:t>
      </w:r>
      <w:r w:rsidR="006C7A9D" w:rsidRPr="006C7A9D">
        <w:rPr>
          <w:rFonts w:ascii="Times New Roman" w:hAnsi="Times New Roman" w:cs="Times New Roman"/>
          <w:sz w:val="28"/>
          <w:szCs w:val="28"/>
        </w:rPr>
        <w:t xml:space="preserve">Выкатной, </w:t>
      </w:r>
      <w:r w:rsidR="000B2ECE">
        <w:rPr>
          <w:rFonts w:ascii="Times New Roman" w:hAnsi="Times New Roman" w:cs="Times New Roman"/>
          <w:sz w:val="28"/>
          <w:szCs w:val="28"/>
        </w:rPr>
        <w:t>Красноленинский</w:t>
      </w:r>
      <w:r w:rsidR="00D36E20">
        <w:rPr>
          <w:rFonts w:ascii="Times New Roman" w:hAnsi="Times New Roman" w:cs="Times New Roman"/>
          <w:sz w:val="28"/>
          <w:szCs w:val="28"/>
        </w:rPr>
        <w:t>, Луговской</w:t>
      </w:r>
      <w:r w:rsidRPr="006C7A9D">
        <w:rPr>
          <w:rFonts w:ascii="Times New Roman" w:hAnsi="Times New Roman" w:cs="Times New Roman"/>
          <w:sz w:val="28"/>
          <w:szCs w:val="28"/>
        </w:rPr>
        <w:t>;</w:t>
      </w:r>
    </w:p>
    <w:p w:rsidR="00673A92" w:rsidRPr="00120BA4" w:rsidRDefault="00673A92"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 xml:space="preserve">- решений Советов депутатов сельских </w:t>
      </w:r>
      <w:r w:rsidRPr="00502E69">
        <w:rPr>
          <w:rFonts w:ascii="Times New Roman" w:hAnsi="Times New Roman" w:cs="Times New Roman"/>
          <w:sz w:val="28"/>
          <w:szCs w:val="28"/>
        </w:rPr>
        <w:t>поселений</w:t>
      </w:r>
      <w:r w:rsidRPr="00502E69">
        <w:rPr>
          <w:rFonts w:ascii="Times New Roman" w:hAnsi="Times New Roman" w:cs="Times New Roman"/>
          <w:color w:val="FF0000"/>
          <w:sz w:val="28"/>
          <w:szCs w:val="28"/>
        </w:rPr>
        <w:t xml:space="preserve"> </w:t>
      </w:r>
      <w:r w:rsidRPr="006C7A9D">
        <w:rPr>
          <w:rFonts w:ascii="Times New Roman" w:hAnsi="Times New Roman" w:cs="Times New Roman"/>
          <w:sz w:val="28"/>
          <w:szCs w:val="28"/>
        </w:rPr>
        <w:t>о бюджет</w:t>
      </w:r>
      <w:r w:rsidR="006D3954" w:rsidRPr="006C7A9D">
        <w:rPr>
          <w:rFonts w:ascii="Times New Roman" w:hAnsi="Times New Roman" w:cs="Times New Roman"/>
          <w:sz w:val="28"/>
          <w:szCs w:val="28"/>
        </w:rPr>
        <w:t>ах</w:t>
      </w:r>
      <w:r w:rsidRPr="006C7A9D">
        <w:rPr>
          <w:rFonts w:ascii="Times New Roman" w:hAnsi="Times New Roman" w:cs="Times New Roman"/>
          <w:sz w:val="28"/>
          <w:szCs w:val="28"/>
        </w:rPr>
        <w:t xml:space="preserve"> сельских поселений</w:t>
      </w:r>
      <w:r w:rsidR="00832F8C" w:rsidRPr="006C7A9D">
        <w:rPr>
          <w:rFonts w:ascii="Times New Roman" w:hAnsi="Times New Roman" w:cs="Times New Roman"/>
          <w:sz w:val="28"/>
          <w:szCs w:val="28"/>
        </w:rPr>
        <w:t xml:space="preserve"> </w:t>
      </w:r>
      <w:r w:rsidR="003E0BED" w:rsidRPr="006C7A9D">
        <w:rPr>
          <w:rFonts w:ascii="Times New Roman" w:hAnsi="Times New Roman" w:cs="Times New Roman"/>
          <w:sz w:val="28"/>
          <w:szCs w:val="28"/>
        </w:rPr>
        <w:t>на 201</w:t>
      </w:r>
      <w:r w:rsidR="00D36E20">
        <w:rPr>
          <w:rFonts w:ascii="Times New Roman" w:hAnsi="Times New Roman" w:cs="Times New Roman"/>
          <w:sz w:val="28"/>
          <w:szCs w:val="28"/>
        </w:rPr>
        <w:t>7</w:t>
      </w:r>
      <w:r w:rsidR="003E0BED" w:rsidRPr="006C7A9D">
        <w:rPr>
          <w:rFonts w:ascii="Times New Roman" w:hAnsi="Times New Roman" w:cs="Times New Roman"/>
          <w:sz w:val="28"/>
          <w:szCs w:val="28"/>
        </w:rPr>
        <w:t xml:space="preserve"> </w:t>
      </w:r>
      <w:r w:rsidR="003E0BED" w:rsidRPr="00D36E20">
        <w:rPr>
          <w:rFonts w:ascii="Times New Roman" w:hAnsi="Times New Roman" w:cs="Times New Roman"/>
          <w:sz w:val="28"/>
          <w:szCs w:val="28"/>
        </w:rPr>
        <w:t xml:space="preserve">год </w:t>
      </w:r>
      <w:r w:rsidR="00D36E20" w:rsidRPr="00D36E20">
        <w:rPr>
          <w:rFonts w:ascii="Times New Roman" w:eastAsia="Calibri" w:hAnsi="Times New Roman" w:cs="Times New Roman"/>
          <w:sz w:val="28"/>
          <w:szCs w:val="28"/>
          <w:lang w:eastAsia="ru-RU"/>
        </w:rPr>
        <w:t>и плановый период 2018 - 2019 годов</w:t>
      </w:r>
      <w:r w:rsidR="00D36E20" w:rsidRPr="00D36E20">
        <w:rPr>
          <w:rFonts w:ascii="Times New Roman" w:hAnsi="Times New Roman" w:cs="Times New Roman"/>
          <w:color w:val="FF0000"/>
          <w:sz w:val="28"/>
          <w:szCs w:val="28"/>
        </w:rPr>
        <w:t xml:space="preserve"> </w:t>
      </w:r>
      <w:r w:rsidR="006C7A9D" w:rsidRPr="00120BA4">
        <w:rPr>
          <w:rFonts w:ascii="Times New Roman" w:hAnsi="Times New Roman" w:cs="Times New Roman"/>
          <w:sz w:val="28"/>
          <w:szCs w:val="28"/>
        </w:rPr>
        <w:t xml:space="preserve">Горноправдинск, </w:t>
      </w:r>
      <w:proofErr w:type="spellStart"/>
      <w:r w:rsidR="006C7A9D" w:rsidRPr="00120BA4">
        <w:rPr>
          <w:rFonts w:ascii="Times New Roman" w:hAnsi="Times New Roman" w:cs="Times New Roman"/>
          <w:sz w:val="28"/>
          <w:szCs w:val="28"/>
        </w:rPr>
        <w:t>Луговско</w:t>
      </w:r>
      <w:r w:rsidR="00120BA4" w:rsidRPr="00120BA4">
        <w:rPr>
          <w:rFonts w:ascii="Times New Roman" w:hAnsi="Times New Roman" w:cs="Times New Roman"/>
          <w:sz w:val="28"/>
          <w:szCs w:val="28"/>
        </w:rPr>
        <w:t>й</w:t>
      </w:r>
      <w:proofErr w:type="spellEnd"/>
      <w:r w:rsidR="006C7A9D" w:rsidRPr="00120BA4">
        <w:rPr>
          <w:rFonts w:ascii="Times New Roman" w:hAnsi="Times New Roman" w:cs="Times New Roman"/>
          <w:sz w:val="28"/>
          <w:szCs w:val="28"/>
        </w:rPr>
        <w:t xml:space="preserve">, </w:t>
      </w:r>
      <w:proofErr w:type="spellStart"/>
      <w:r w:rsidR="006C7A9D" w:rsidRPr="00120BA4">
        <w:rPr>
          <w:rFonts w:ascii="Times New Roman" w:hAnsi="Times New Roman" w:cs="Times New Roman"/>
          <w:sz w:val="28"/>
          <w:szCs w:val="28"/>
        </w:rPr>
        <w:t>Выкатно</w:t>
      </w:r>
      <w:r w:rsidR="00120BA4" w:rsidRPr="00120BA4">
        <w:rPr>
          <w:rFonts w:ascii="Times New Roman" w:hAnsi="Times New Roman" w:cs="Times New Roman"/>
          <w:sz w:val="28"/>
          <w:szCs w:val="28"/>
        </w:rPr>
        <w:t>й</w:t>
      </w:r>
      <w:proofErr w:type="spellEnd"/>
      <w:r w:rsidR="006C7A9D" w:rsidRPr="00120BA4">
        <w:rPr>
          <w:rFonts w:ascii="Times New Roman" w:hAnsi="Times New Roman" w:cs="Times New Roman"/>
          <w:sz w:val="28"/>
          <w:szCs w:val="28"/>
        </w:rPr>
        <w:t xml:space="preserve">, </w:t>
      </w:r>
      <w:proofErr w:type="spellStart"/>
      <w:r w:rsidR="006C7A9D" w:rsidRPr="00120BA4">
        <w:rPr>
          <w:rFonts w:ascii="Times New Roman" w:hAnsi="Times New Roman" w:cs="Times New Roman"/>
          <w:sz w:val="28"/>
          <w:szCs w:val="28"/>
        </w:rPr>
        <w:t>Кышик</w:t>
      </w:r>
      <w:proofErr w:type="spellEnd"/>
      <w:r w:rsidR="00D36E20" w:rsidRPr="00120BA4">
        <w:rPr>
          <w:rFonts w:ascii="Times New Roman" w:hAnsi="Times New Roman" w:cs="Times New Roman"/>
          <w:sz w:val="28"/>
          <w:szCs w:val="28"/>
        </w:rPr>
        <w:t xml:space="preserve">, </w:t>
      </w:r>
      <w:proofErr w:type="spellStart"/>
      <w:r w:rsidR="00D36E20" w:rsidRPr="00120BA4">
        <w:rPr>
          <w:rFonts w:ascii="Times New Roman" w:hAnsi="Times New Roman" w:cs="Times New Roman"/>
          <w:sz w:val="28"/>
          <w:szCs w:val="28"/>
        </w:rPr>
        <w:t>Красноленинский</w:t>
      </w:r>
      <w:proofErr w:type="spellEnd"/>
      <w:r w:rsidR="00D36E20" w:rsidRPr="00120BA4">
        <w:rPr>
          <w:rFonts w:ascii="Times New Roman" w:hAnsi="Times New Roman" w:cs="Times New Roman"/>
          <w:sz w:val="28"/>
          <w:szCs w:val="28"/>
        </w:rPr>
        <w:t xml:space="preserve">, </w:t>
      </w:r>
      <w:proofErr w:type="spellStart"/>
      <w:r w:rsidR="00D36E20" w:rsidRPr="00120BA4">
        <w:rPr>
          <w:rFonts w:ascii="Times New Roman" w:hAnsi="Times New Roman" w:cs="Times New Roman"/>
          <w:sz w:val="28"/>
          <w:szCs w:val="28"/>
        </w:rPr>
        <w:t>Нялинское</w:t>
      </w:r>
      <w:proofErr w:type="spellEnd"/>
      <w:r w:rsidR="00D36E20" w:rsidRPr="00120BA4">
        <w:rPr>
          <w:rFonts w:ascii="Times New Roman" w:hAnsi="Times New Roman" w:cs="Times New Roman"/>
          <w:sz w:val="28"/>
          <w:szCs w:val="28"/>
        </w:rPr>
        <w:t xml:space="preserve">, </w:t>
      </w:r>
      <w:proofErr w:type="spellStart"/>
      <w:r w:rsidR="00D36E20" w:rsidRPr="00120BA4">
        <w:rPr>
          <w:rFonts w:ascii="Times New Roman" w:hAnsi="Times New Roman" w:cs="Times New Roman"/>
          <w:sz w:val="28"/>
          <w:szCs w:val="28"/>
        </w:rPr>
        <w:t>Шапша</w:t>
      </w:r>
      <w:proofErr w:type="spellEnd"/>
      <w:r w:rsidR="00B47AF5" w:rsidRPr="00120BA4">
        <w:rPr>
          <w:rFonts w:ascii="Times New Roman" w:hAnsi="Times New Roman" w:cs="Times New Roman"/>
          <w:sz w:val="28"/>
          <w:szCs w:val="28"/>
        </w:rPr>
        <w:t>.</w:t>
      </w:r>
    </w:p>
    <w:p w:rsidR="00102916" w:rsidRPr="006C7A9D" w:rsidRDefault="00FF5D76"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По итогам работы, проведенной в</w:t>
      </w:r>
      <w:r w:rsidR="003D6392" w:rsidRPr="006C7A9D">
        <w:rPr>
          <w:rFonts w:ascii="Times New Roman" w:hAnsi="Times New Roman" w:cs="Times New Roman"/>
          <w:sz w:val="28"/>
          <w:szCs w:val="28"/>
        </w:rPr>
        <w:t xml:space="preserve"> целях реализации части </w:t>
      </w:r>
      <w:r w:rsidR="00007569" w:rsidRPr="006C7A9D">
        <w:rPr>
          <w:rFonts w:ascii="Times New Roman" w:hAnsi="Times New Roman" w:cs="Times New Roman"/>
          <w:sz w:val="28"/>
          <w:szCs w:val="28"/>
        </w:rPr>
        <w:t>13</w:t>
      </w:r>
      <w:r w:rsidR="003D6392" w:rsidRPr="006C7A9D">
        <w:rPr>
          <w:rFonts w:ascii="Times New Roman" w:hAnsi="Times New Roman" w:cs="Times New Roman"/>
          <w:sz w:val="28"/>
          <w:szCs w:val="28"/>
        </w:rPr>
        <w:t xml:space="preserve"> статьи 9 Положения о </w:t>
      </w:r>
      <w:r w:rsidR="00007569" w:rsidRPr="006C7A9D">
        <w:rPr>
          <w:rFonts w:ascii="Times New Roman" w:eastAsia="Times New Roman" w:hAnsi="Times New Roman" w:cs="Times New Roman"/>
          <w:bCs/>
          <w:sz w:val="28"/>
          <w:szCs w:val="28"/>
          <w:lang w:eastAsia="ru-RU"/>
        </w:rPr>
        <w:t>Контрольно-счётной палате</w:t>
      </w:r>
      <w:r w:rsidR="003D6392" w:rsidRPr="006C7A9D">
        <w:rPr>
          <w:rFonts w:ascii="Times New Roman" w:hAnsi="Times New Roman" w:cs="Times New Roman"/>
          <w:sz w:val="28"/>
          <w:szCs w:val="28"/>
        </w:rPr>
        <w:t xml:space="preserve">, </w:t>
      </w:r>
      <w:r w:rsidR="00102916" w:rsidRPr="006C7A9D">
        <w:rPr>
          <w:rFonts w:ascii="Times New Roman" w:hAnsi="Times New Roman" w:cs="Times New Roman"/>
          <w:sz w:val="28"/>
          <w:szCs w:val="28"/>
        </w:rPr>
        <w:t xml:space="preserve">Контрольно-счётной палатой </w:t>
      </w:r>
      <w:r w:rsidR="003D6392" w:rsidRPr="006C7A9D">
        <w:rPr>
          <w:rFonts w:ascii="Times New Roman" w:hAnsi="Times New Roman" w:cs="Times New Roman"/>
          <w:sz w:val="28"/>
          <w:szCs w:val="28"/>
        </w:rPr>
        <w:t>был</w:t>
      </w:r>
      <w:r w:rsidRPr="006C7A9D">
        <w:rPr>
          <w:rFonts w:ascii="Times New Roman" w:hAnsi="Times New Roman" w:cs="Times New Roman"/>
          <w:sz w:val="28"/>
          <w:szCs w:val="28"/>
        </w:rPr>
        <w:t>о</w:t>
      </w:r>
      <w:r w:rsidR="00C85506" w:rsidRPr="006C7A9D">
        <w:rPr>
          <w:rFonts w:ascii="Times New Roman" w:hAnsi="Times New Roman" w:cs="Times New Roman"/>
          <w:sz w:val="28"/>
          <w:szCs w:val="28"/>
        </w:rPr>
        <w:t xml:space="preserve"> заключен</w:t>
      </w:r>
      <w:r w:rsidRPr="006C7A9D">
        <w:rPr>
          <w:rFonts w:ascii="Times New Roman" w:hAnsi="Times New Roman" w:cs="Times New Roman"/>
          <w:sz w:val="28"/>
          <w:szCs w:val="28"/>
        </w:rPr>
        <w:t>о</w:t>
      </w:r>
      <w:r w:rsidR="00C85506" w:rsidRPr="006C7A9D">
        <w:rPr>
          <w:rFonts w:ascii="Times New Roman" w:hAnsi="Times New Roman" w:cs="Times New Roman"/>
          <w:sz w:val="28"/>
          <w:szCs w:val="28"/>
        </w:rPr>
        <w:t xml:space="preserve"> </w:t>
      </w:r>
      <w:r w:rsidR="00B86451" w:rsidRPr="006C7A9D">
        <w:rPr>
          <w:rFonts w:ascii="Times New Roman" w:hAnsi="Times New Roman" w:cs="Times New Roman"/>
          <w:sz w:val="28"/>
          <w:szCs w:val="28"/>
        </w:rPr>
        <w:t xml:space="preserve">12 </w:t>
      </w:r>
      <w:r w:rsidR="00C85506" w:rsidRPr="006C7A9D">
        <w:rPr>
          <w:rFonts w:ascii="Times New Roman" w:hAnsi="Times New Roman" w:cs="Times New Roman"/>
          <w:sz w:val="28"/>
          <w:szCs w:val="28"/>
        </w:rPr>
        <w:t xml:space="preserve">Соглашений </w:t>
      </w:r>
      <w:r w:rsidR="00B86451" w:rsidRPr="006C7A9D">
        <w:rPr>
          <w:rFonts w:ascii="Times New Roman" w:hAnsi="Times New Roman" w:cs="Times New Roman"/>
          <w:sz w:val="28"/>
          <w:szCs w:val="28"/>
        </w:rPr>
        <w:t xml:space="preserve">с сельскими поселениями Ханты-Мансийского района </w:t>
      </w:r>
      <w:r w:rsidR="00B47AF5" w:rsidRPr="006C7A9D">
        <w:rPr>
          <w:rFonts w:ascii="Times New Roman" w:hAnsi="Times New Roman" w:cs="Times New Roman"/>
          <w:sz w:val="28"/>
          <w:szCs w:val="28"/>
        </w:rPr>
        <w:t>на 201</w:t>
      </w:r>
      <w:r w:rsidR="00D36E20">
        <w:rPr>
          <w:rFonts w:ascii="Times New Roman" w:hAnsi="Times New Roman" w:cs="Times New Roman"/>
          <w:sz w:val="28"/>
          <w:szCs w:val="28"/>
        </w:rPr>
        <w:t>7</w:t>
      </w:r>
      <w:r w:rsidR="00B47AF5" w:rsidRPr="006C7A9D">
        <w:rPr>
          <w:rFonts w:ascii="Times New Roman" w:hAnsi="Times New Roman" w:cs="Times New Roman"/>
          <w:sz w:val="28"/>
          <w:szCs w:val="28"/>
        </w:rPr>
        <w:t xml:space="preserve"> год</w:t>
      </w:r>
      <w:r w:rsidR="00102916" w:rsidRPr="006C7A9D">
        <w:rPr>
          <w:rFonts w:ascii="Times New Roman" w:hAnsi="Times New Roman" w:cs="Times New Roman"/>
          <w:sz w:val="28"/>
          <w:szCs w:val="28"/>
        </w:rPr>
        <w:t>.</w:t>
      </w:r>
      <w:r w:rsidR="000578A0" w:rsidRPr="006C7A9D">
        <w:rPr>
          <w:rFonts w:ascii="Times New Roman" w:hAnsi="Times New Roman" w:cs="Times New Roman"/>
          <w:sz w:val="28"/>
          <w:szCs w:val="28"/>
        </w:rPr>
        <w:t xml:space="preserve"> </w:t>
      </w:r>
    </w:p>
    <w:p w:rsidR="00102916" w:rsidRPr="00925B12" w:rsidRDefault="00102916" w:rsidP="00B00F86">
      <w:pPr>
        <w:spacing w:after="0"/>
        <w:ind w:firstLine="708"/>
        <w:jc w:val="both"/>
        <w:rPr>
          <w:rFonts w:ascii="Times New Roman" w:hAnsi="Times New Roman" w:cs="Times New Roman"/>
          <w:color w:val="FF0000"/>
          <w:sz w:val="28"/>
          <w:szCs w:val="28"/>
        </w:rPr>
      </w:pPr>
    </w:p>
    <w:p w:rsidR="00181CC9" w:rsidRPr="00F134E4" w:rsidRDefault="00280BEC" w:rsidP="00481AAD">
      <w:pPr>
        <w:spacing w:after="0"/>
        <w:jc w:val="center"/>
        <w:outlineLvl w:val="0"/>
        <w:rPr>
          <w:rFonts w:ascii="Times New Roman" w:eastAsia="Times New Roman" w:hAnsi="Times New Roman" w:cs="Times New Roman"/>
          <w:sz w:val="28"/>
          <w:szCs w:val="28"/>
          <w:lang w:eastAsia="ru-RU"/>
        </w:rPr>
      </w:pPr>
      <w:r w:rsidRPr="00F134E4">
        <w:rPr>
          <w:rFonts w:ascii="Times New Roman" w:eastAsia="Times New Roman" w:hAnsi="Times New Roman" w:cs="Times New Roman"/>
          <w:sz w:val="28"/>
          <w:szCs w:val="28"/>
          <w:lang w:eastAsia="ru-RU"/>
        </w:rPr>
        <w:t xml:space="preserve">Глава </w:t>
      </w:r>
      <w:r w:rsidR="00181CC9" w:rsidRPr="00F134E4">
        <w:rPr>
          <w:rFonts w:ascii="Times New Roman" w:eastAsia="Times New Roman" w:hAnsi="Times New Roman" w:cs="Times New Roman"/>
          <w:sz w:val="28"/>
          <w:szCs w:val="28"/>
          <w:lang w:eastAsia="ru-RU"/>
        </w:rPr>
        <w:t>4</w:t>
      </w:r>
      <w:r w:rsidRPr="00F134E4">
        <w:rPr>
          <w:rFonts w:ascii="Times New Roman" w:eastAsia="Times New Roman" w:hAnsi="Times New Roman" w:cs="Times New Roman"/>
          <w:sz w:val="28"/>
          <w:szCs w:val="28"/>
          <w:lang w:eastAsia="ru-RU"/>
        </w:rPr>
        <w:t xml:space="preserve">. </w:t>
      </w:r>
      <w:r w:rsidR="00181CC9" w:rsidRPr="00F134E4">
        <w:rPr>
          <w:rFonts w:ascii="Times New Roman" w:eastAsia="Times New Roman" w:hAnsi="Times New Roman" w:cs="Times New Roman"/>
          <w:sz w:val="28"/>
          <w:szCs w:val="28"/>
          <w:lang w:eastAsia="ru-RU"/>
        </w:rPr>
        <w:t xml:space="preserve">О результатах экспертизы проекта местного бюджета </w:t>
      </w:r>
      <w:r w:rsidR="0026077B" w:rsidRPr="00F134E4">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C56DB3" w:rsidRPr="00925B12" w:rsidRDefault="00C56DB3" w:rsidP="000324C0">
      <w:pPr>
        <w:spacing w:after="0"/>
        <w:ind w:firstLine="708"/>
        <w:jc w:val="both"/>
        <w:outlineLvl w:val="0"/>
        <w:rPr>
          <w:rFonts w:ascii="Times New Roman" w:eastAsia="Times New Roman" w:hAnsi="Times New Roman" w:cs="Times New Roman"/>
          <w:color w:val="FF0000"/>
          <w:sz w:val="28"/>
          <w:szCs w:val="28"/>
          <w:lang w:eastAsia="ru-RU"/>
        </w:rPr>
      </w:pPr>
    </w:p>
    <w:p w:rsidR="000324C0" w:rsidRDefault="000324C0" w:rsidP="000324C0">
      <w:pPr>
        <w:spacing w:after="0"/>
        <w:ind w:firstLine="708"/>
        <w:jc w:val="both"/>
        <w:outlineLvl w:val="0"/>
        <w:rPr>
          <w:rFonts w:ascii="Times New Roman" w:eastAsia="Times New Roman" w:hAnsi="Times New Roman" w:cs="Times New Roman"/>
          <w:sz w:val="28"/>
          <w:szCs w:val="28"/>
          <w:lang w:eastAsia="ru-RU"/>
        </w:rPr>
      </w:pPr>
      <w:r w:rsidRPr="00280CCB">
        <w:rPr>
          <w:rFonts w:ascii="Times New Roman" w:eastAsia="Times New Roman" w:hAnsi="Times New Roman" w:cs="Times New Roman"/>
          <w:sz w:val="28"/>
          <w:szCs w:val="28"/>
          <w:lang w:eastAsia="ru-RU"/>
        </w:rPr>
        <w:t xml:space="preserve">В результате экспертизы проекта решения Думы Ханты-Мансийского </w:t>
      </w:r>
      <w:r w:rsidRPr="00786749">
        <w:rPr>
          <w:rFonts w:ascii="Times New Roman" w:eastAsia="Times New Roman" w:hAnsi="Times New Roman" w:cs="Times New Roman"/>
          <w:sz w:val="28"/>
          <w:szCs w:val="28"/>
          <w:lang w:eastAsia="ru-RU"/>
        </w:rPr>
        <w:t>района «О бюджете Ханты-Мансийского района на 201</w:t>
      </w:r>
      <w:r w:rsidR="00786749" w:rsidRPr="00786749">
        <w:rPr>
          <w:rFonts w:ascii="Times New Roman" w:eastAsia="Times New Roman" w:hAnsi="Times New Roman" w:cs="Times New Roman"/>
          <w:sz w:val="28"/>
          <w:szCs w:val="28"/>
          <w:lang w:eastAsia="ru-RU"/>
        </w:rPr>
        <w:t>7</w:t>
      </w:r>
      <w:r w:rsidRPr="00786749">
        <w:rPr>
          <w:rFonts w:ascii="Times New Roman" w:eastAsia="Times New Roman" w:hAnsi="Times New Roman" w:cs="Times New Roman"/>
          <w:sz w:val="28"/>
          <w:szCs w:val="28"/>
          <w:lang w:eastAsia="ru-RU"/>
        </w:rPr>
        <w:t xml:space="preserve"> год</w:t>
      </w:r>
      <w:r w:rsidR="00786749" w:rsidRPr="00786749">
        <w:rPr>
          <w:rFonts w:ascii="Times New Roman" w:eastAsia="Calibri" w:hAnsi="Times New Roman" w:cs="Times New Roman"/>
          <w:sz w:val="28"/>
          <w:szCs w:val="28"/>
          <w:lang w:eastAsia="ru-RU"/>
        </w:rPr>
        <w:t xml:space="preserve"> и плановый период 2018 и 2019 годов</w:t>
      </w:r>
      <w:r w:rsidRPr="00786749">
        <w:rPr>
          <w:rFonts w:ascii="Times New Roman" w:eastAsia="Times New Roman" w:hAnsi="Times New Roman" w:cs="Times New Roman"/>
          <w:sz w:val="28"/>
          <w:szCs w:val="28"/>
          <w:lang w:eastAsia="ru-RU"/>
        </w:rPr>
        <w:t>»</w:t>
      </w:r>
      <w:r w:rsidR="00EB44DB">
        <w:rPr>
          <w:rFonts w:ascii="Times New Roman" w:eastAsia="Times New Roman" w:hAnsi="Times New Roman" w:cs="Times New Roman"/>
          <w:sz w:val="28"/>
          <w:szCs w:val="28"/>
          <w:lang w:eastAsia="ru-RU"/>
        </w:rPr>
        <w:t xml:space="preserve"> (далее - </w:t>
      </w:r>
      <w:r w:rsidR="00EB44DB" w:rsidRPr="00EB44DB">
        <w:rPr>
          <w:rFonts w:ascii="Times New Roman" w:eastAsia="Times New Roman" w:hAnsi="Times New Roman" w:cs="Times New Roman"/>
          <w:sz w:val="28"/>
          <w:szCs w:val="28"/>
          <w:lang w:eastAsia="ru-RU"/>
        </w:rPr>
        <w:t>Проекта бюджета</w:t>
      </w:r>
      <w:r w:rsidR="00EB44DB">
        <w:rPr>
          <w:rFonts w:ascii="Times New Roman" w:eastAsia="Times New Roman" w:hAnsi="Times New Roman" w:cs="Times New Roman"/>
          <w:sz w:val="28"/>
          <w:szCs w:val="28"/>
          <w:lang w:eastAsia="ru-RU"/>
        </w:rPr>
        <w:t>)</w:t>
      </w:r>
      <w:r w:rsidRPr="00280CCB">
        <w:rPr>
          <w:rFonts w:ascii="Times New Roman" w:eastAsia="Times New Roman" w:hAnsi="Times New Roman" w:cs="Times New Roman"/>
          <w:sz w:val="28"/>
          <w:szCs w:val="28"/>
          <w:lang w:eastAsia="ru-RU"/>
        </w:rPr>
        <w:t xml:space="preserve"> было установлено:</w:t>
      </w:r>
    </w:p>
    <w:p w:rsidR="007B5A87" w:rsidRPr="007B5A87" w:rsidRDefault="007B5A87" w:rsidP="007B5A87">
      <w:pPr>
        <w:spacing w:after="0"/>
        <w:ind w:firstLine="708"/>
        <w:jc w:val="both"/>
        <w:outlineLvl w:val="0"/>
        <w:rPr>
          <w:rFonts w:ascii="Times New Roman" w:eastAsia="Times New Roman" w:hAnsi="Times New Roman" w:cs="Times New Roman"/>
          <w:sz w:val="28"/>
          <w:szCs w:val="28"/>
          <w:lang w:eastAsia="ru-RU"/>
        </w:rPr>
      </w:pPr>
      <w:r w:rsidRPr="007B5A87">
        <w:rPr>
          <w:rFonts w:ascii="Times New Roman" w:eastAsia="Times New Roman" w:hAnsi="Times New Roman" w:cs="Times New Roman"/>
          <w:sz w:val="28"/>
          <w:szCs w:val="28"/>
          <w:lang w:eastAsia="ru-RU"/>
        </w:rPr>
        <w:t>1.</w:t>
      </w:r>
      <w:r w:rsidRPr="007B5A87">
        <w:rPr>
          <w:rFonts w:ascii="Times New Roman" w:eastAsia="Times New Roman" w:hAnsi="Times New Roman" w:cs="Times New Roman"/>
          <w:sz w:val="28"/>
          <w:szCs w:val="28"/>
          <w:lang w:eastAsia="ru-RU"/>
        </w:rPr>
        <w:tab/>
      </w:r>
      <w:proofErr w:type="gramStart"/>
      <w:r w:rsidRPr="007B5A87">
        <w:rPr>
          <w:rFonts w:ascii="Times New Roman" w:eastAsia="Times New Roman" w:hAnsi="Times New Roman" w:cs="Times New Roman"/>
          <w:sz w:val="28"/>
          <w:szCs w:val="28"/>
          <w:lang w:eastAsia="ru-RU"/>
        </w:rPr>
        <w:t>Неналоговые доходы бюджета района, в наибольшей степени управляемые и формируемые за счет проводимой политики муниципальным образованием, характеризуются не только полным отсутствием роста доходов на очередной финансовый год и плановый период по отношению к оценке исполнения текущего года, но и дальнейшей последовательной тенденцией снижения практически в отношении всех неналоговых доходов бюджета района, за исключением доходов от штрафов, санкции, возмещения ущерба, где</w:t>
      </w:r>
      <w:proofErr w:type="gramEnd"/>
      <w:r w:rsidRPr="007B5A87">
        <w:rPr>
          <w:rFonts w:ascii="Times New Roman" w:eastAsia="Times New Roman" w:hAnsi="Times New Roman" w:cs="Times New Roman"/>
          <w:sz w:val="28"/>
          <w:szCs w:val="28"/>
          <w:lang w:eastAsia="ru-RU"/>
        </w:rPr>
        <w:t xml:space="preserve"> имеет место не значительный рост, который не достигает размера ожидаемого исполнения текущего 2016 года.</w:t>
      </w:r>
    </w:p>
    <w:p w:rsidR="007B5A87" w:rsidRPr="007B5A87" w:rsidRDefault="007B5A87" w:rsidP="007B5A87">
      <w:pPr>
        <w:spacing w:after="0"/>
        <w:ind w:firstLine="708"/>
        <w:jc w:val="both"/>
        <w:outlineLvl w:val="0"/>
        <w:rPr>
          <w:rFonts w:ascii="Times New Roman" w:eastAsia="Times New Roman" w:hAnsi="Times New Roman" w:cs="Times New Roman"/>
          <w:sz w:val="28"/>
          <w:szCs w:val="28"/>
          <w:lang w:eastAsia="ru-RU"/>
        </w:rPr>
      </w:pPr>
      <w:r w:rsidRPr="007B5A87">
        <w:rPr>
          <w:rFonts w:ascii="Times New Roman" w:eastAsia="Times New Roman" w:hAnsi="Times New Roman" w:cs="Times New Roman"/>
          <w:sz w:val="28"/>
          <w:szCs w:val="28"/>
          <w:lang w:eastAsia="ru-RU"/>
        </w:rPr>
        <w:t xml:space="preserve">Так, при формировании Проекта решения о бюджете не в полном объеме учтены доходы от продажи материальных и нематериальных активов планируемые в прогнозном плане приватизации имущества </w:t>
      </w:r>
      <w:r w:rsidRPr="007B5A87">
        <w:rPr>
          <w:rFonts w:ascii="Times New Roman" w:eastAsia="Times New Roman" w:hAnsi="Times New Roman" w:cs="Times New Roman"/>
          <w:sz w:val="28"/>
          <w:szCs w:val="28"/>
          <w:lang w:eastAsia="ru-RU"/>
        </w:rPr>
        <w:lastRenderedPageBreak/>
        <w:t xml:space="preserve">Ханты-Мансийского района на 2017 год и плановый период 2018 - 2019 годов. </w:t>
      </w:r>
    </w:p>
    <w:p w:rsidR="007B5A87" w:rsidRPr="004557E5" w:rsidRDefault="007B5A87" w:rsidP="007B5A87">
      <w:pPr>
        <w:spacing w:after="0"/>
        <w:ind w:firstLine="708"/>
        <w:jc w:val="both"/>
        <w:outlineLvl w:val="0"/>
        <w:rPr>
          <w:rFonts w:ascii="Times New Roman" w:eastAsia="Times New Roman" w:hAnsi="Times New Roman" w:cs="Times New Roman"/>
          <w:sz w:val="28"/>
          <w:szCs w:val="28"/>
          <w:lang w:eastAsia="ru-RU"/>
        </w:rPr>
      </w:pPr>
      <w:r w:rsidRPr="00304C22">
        <w:rPr>
          <w:rFonts w:ascii="Times New Roman" w:eastAsia="Times New Roman" w:hAnsi="Times New Roman" w:cs="Times New Roman"/>
          <w:sz w:val="28"/>
          <w:szCs w:val="28"/>
          <w:lang w:eastAsia="ru-RU"/>
        </w:rPr>
        <w:t xml:space="preserve">В связи с чем, </w:t>
      </w:r>
      <w:r w:rsidR="004557E5" w:rsidRPr="00304C22">
        <w:rPr>
          <w:rFonts w:ascii="Times New Roman" w:eastAsia="Times New Roman" w:hAnsi="Times New Roman" w:cs="Times New Roman"/>
          <w:bCs/>
          <w:sz w:val="28"/>
          <w:szCs w:val="28"/>
          <w:lang w:eastAsia="ru-RU"/>
        </w:rPr>
        <w:t>Контрольно-счётной палатой</w:t>
      </w:r>
      <w:r w:rsidR="004557E5" w:rsidRPr="00304C22">
        <w:rPr>
          <w:rFonts w:ascii="Times New Roman" w:eastAsia="Times New Roman" w:hAnsi="Times New Roman" w:cs="Times New Roman"/>
          <w:sz w:val="28"/>
          <w:szCs w:val="28"/>
          <w:lang w:eastAsia="ru-RU"/>
        </w:rPr>
        <w:t xml:space="preserve"> </w:t>
      </w:r>
      <w:r w:rsidR="00094B79" w:rsidRPr="00304C22">
        <w:rPr>
          <w:rFonts w:ascii="Times New Roman" w:eastAsia="Times New Roman" w:hAnsi="Times New Roman" w:cs="Times New Roman"/>
          <w:sz w:val="28"/>
          <w:szCs w:val="28"/>
          <w:lang w:eastAsia="ru-RU"/>
        </w:rPr>
        <w:t>было предложено</w:t>
      </w:r>
      <w:r w:rsidRPr="007B5A87">
        <w:rPr>
          <w:rFonts w:ascii="Times New Roman" w:eastAsia="Times New Roman" w:hAnsi="Times New Roman" w:cs="Times New Roman"/>
          <w:color w:val="FF0000"/>
          <w:sz w:val="28"/>
          <w:szCs w:val="28"/>
          <w:lang w:eastAsia="ru-RU"/>
        </w:rPr>
        <w:t xml:space="preserve"> </w:t>
      </w:r>
      <w:r w:rsidRPr="004557E5">
        <w:rPr>
          <w:rFonts w:ascii="Times New Roman" w:eastAsia="Times New Roman" w:hAnsi="Times New Roman" w:cs="Times New Roman"/>
          <w:sz w:val="28"/>
          <w:szCs w:val="28"/>
          <w:lang w:eastAsia="ru-RU"/>
        </w:rPr>
        <w:t xml:space="preserve">разработать комплекс мероприятий направленных на изыскание потенциала Ханты-Мансийского района в части роста неналоговых доходов бюджета района, в том числе от эффективного использования муниципальной собственности, совершенствовать методы администрирования доходов, повысить качество планирования доходов бюджета.  </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2.</w:t>
      </w:r>
      <w:r w:rsidRPr="00E039CE">
        <w:rPr>
          <w:rFonts w:ascii="Times New Roman" w:eastAsia="Times New Roman" w:hAnsi="Times New Roman" w:cs="Times New Roman"/>
          <w:sz w:val="28"/>
          <w:szCs w:val="28"/>
          <w:lang w:eastAsia="ru-RU"/>
        </w:rPr>
        <w:tab/>
        <w:t xml:space="preserve">Проведенный анализ обоснований бюджетных ассигнований, сформированных главными распорядителями средств бюджета района, показал незначительное повышение качества их подготовки. </w:t>
      </w:r>
      <w:proofErr w:type="gramStart"/>
      <w:r w:rsidRPr="00E039CE">
        <w:rPr>
          <w:rFonts w:ascii="Times New Roman" w:eastAsia="Times New Roman" w:hAnsi="Times New Roman" w:cs="Times New Roman"/>
          <w:sz w:val="28"/>
          <w:szCs w:val="28"/>
          <w:lang w:eastAsia="ru-RU"/>
        </w:rPr>
        <w:t>По прежнему</w:t>
      </w:r>
      <w:proofErr w:type="gramEnd"/>
      <w:r w:rsidRPr="00E039CE">
        <w:rPr>
          <w:rFonts w:ascii="Times New Roman" w:eastAsia="Times New Roman" w:hAnsi="Times New Roman" w:cs="Times New Roman"/>
          <w:sz w:val="28"/>
          <w:szCs w:val="28"/>
          <w:lang w:eastAsia="ru-RU"/>
        </w:rPr>
        <w:t>, сохраняется формальный подход к подготовке документов, обосновывающих бюджетные ассигнования Проекта решения о бюджете, о чем ранее указывалось контрольно-счетной палатой Ханты-Мансийского района в заключении от 15.12.2015 № 292/15 о результатах экспертно-аналитического мероприятия «Экспертиза проекта решения Думы Ханты-Мансийского района «О бюджете Ханты-Мансийского района на 2016 год».</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 xml:space="preserve">Обоснования годового фонда оплаты труда, представленные Департаментом строительства, архитектуры и жилищно-коммунального хозяйства администрации Ханты-Мансийского </w:t>
      </w:r>
      <w:r w:rsidRPr="00304C22">
        <w:rPr>
          <w:rFonts w:ascii="Times New Roman" w:eastAsia="Times New Roman" w:hAnsi="Times New Roman" w:cs="Times New Roman"/>
          <w:sz w:val="28"/>
          <w:szCs w:val="28"/>
          <w:lang w:eastAsia="ru-RU"/>
        </w:rPr>
        <w:t xml:space="preserve">района </w:t>
      </w:r>
      <w:r w:rsidR="00094B79" w:rsidRPr="00304C22">
        <w:rPr>
          <w:rFonts w:ascii="Times New Roman" w:eastAsia="Times New Roman" w:hAnsi="Times New Roman" w:cs="Times New Roman"/>
          <w:sz w:val="28"/>
          <w:szCs w:val="28"/>
          <w:lang w:eastAsia="ru-RU"/>
        </w:rPr>
        <w:t>снова содержали</w:t>
      </w:r>
      <w:r w:rsidRPr="00304C22">
        <w:rPr>
          <w:rFonts w:ascii="Times New Roman" w:eastAsia="Times New Roman" w:hAnsi="Times New Roman" w:cs="Times New Roman"/>
          <w:sz w:val="28"/>
          <w:szCs w:val="28"/>
          <w:lang w:eastAsia="ru-RU"/>
        </w:rPr>
        <w:t xml:space="preserve"> </w:t>
      </w:r>
      <w:r w:rsidR="00A60E62">
        <w:rPr>
          <w:rFonts w:ascii="Times New Roman" w:eastAsia="Times New Roman" w:hAnsi="Times New Roman" w:cs="Times New Roman"/>
          <w:sz w:val="28"/>
          <w:szCs w:val="28"/>
          <w:lang w:eastAsia="ru-RU"/>
        </w:rPr>
        <w:t xml:space="preserve">              </w:t>
      </w:r>
      <w:r w:rsidRPr="00304C22">
        <w:rPr>
          <w:rFonts w:ascii="Times New Roman" w:eastAsia="Times New Roman" w:hAnsi="Times New Roman" w:cs="Times New Roman"/>
          <w:sz w:val="28"/>
          <w:szCs w:val="28"/>
          <w:lang w:eastAsia="ru-RU"/>
        </w:rPr>
        <w:t>в</w:t>
      </w:r>
      <w:r w:rsidRPr="00E039CE">
        <w:rPr>
          <w:rFonts w:ascii="Times New Roman" w:eastAsia="Times New Roman" w:hAnsi="Times New Roman" w:cs="Times New Roman"/>
          <w:sz w:val="28"/>
          <w:szCs w:val="28"/>
          <w:lang w:eastAsia="ru-RU"/>
        </w:rPr>
        <w:t xml:space="preserve"> отношении всех групп должностей максимальные надбавки: за выслугу лет, за особые условия муниципальной службы, к должностному окладу за классный чин.</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proofErr w:type="gramStart"/>
      <w:r w:rsidRPr="00E039CE">
        <w:rPr>
          <w:rFonts w:ascii="Times New Roman" w:eastAsia="Times New Roman" w:hAnsi="Times New Roman" w:cs="Times New Roman"/>
          <w:sz w:val="28"/>
          <w:szCs w:val="28"/>
          <w:lang w:eastAsia="ru-RU"/>
        </w:rPr>
        <w:t xml:space="preserve">Так же, не ясно, как были использованы при составлении Проекта решения о бюджете показатели муниципального задания муниципального бюджетного  учреждения дополнительного образования детей «Детско-юношеская спортивная школа Ханты-Мансийского района» для планирования бюджетных ассигнований на оказание муниципальных услуг, предусмотренных муниципальным заданием, если в соответствии </w:t>
      </w:r>
      <w:r w:rsidR="00A60E62">
        <w:rPr>
          <w:rFonts w:ascii="Times New Roman" w:eastAsia="Times New Roman" w:hAnsi="Times New Roman" w:cs="Times New Roman"/>
          <w:sz w:val="28"/>
          <w:szCs w:val="28"/>
          <w:lang w:eastAsia="ru-RU"/>
        </w:rPr>
        <w:t xml:space="preserve">           </w:t>
      </w:r>
      <w:r w:rsidRPr="00E039CE">
        <w:rPr>
          <w:rFonts w:ascii="Times New Roman" w:eastAsia="Times New Roman" w:hAnsi="Times New Roman" w:cs="Times New Roman"/>
          <w:sz w:val="28"/>
          <w:szCs w:val="28"/>
          <w:lang w:eastAsia="ru-RU"/>
        </w:rPr>
        <w:t xml:space="preserve">с приказом муниципального казенного учреждения Ханты-Мансийского района «Комитет по культуре, спорту и социальной политике» </w:t>
      </w:r>
      <w:r w:rsidR="00A60E62">
        <w:rPr>
          <w:rFonts w:ascii="Times New Roman" w:eastAsia="Times New Roman" w:hAnsi="Times New Roman" w:cs="Times New Roman"/>
          <w:sz w:val="28"/>
          <w:szCs w:val="28"/>
          <w:lang w:eastAsia="ru-RU"/>
        </w:rPr>
        <w:t xml:space="preserve">                    </w:t>
      </w:r>
      <w:r w:rsidRPr="00E039CE">
        <w:rPr>
          <w:rFonts w:ascii="Times New Roman" w:eastAsia="Times New Roman" w:hAnsi="Times New Roman" w:cs="Times New Roman"/>
          <w:sz w:val="28"/>
          <w:szCs w:val="28"/>
          <w:lang w:eastAsia="ru-RU"/>
        </w:rPr>
        <w:t>от 25.10.2016 № 94-о.д.</w:t>
      </w:r>
      <w:proofErr w:type="gramEnd"/>
      <w:r w:rsidRPr="00E039CE">
        <w:rPr>
          <w:rFonts w:ascii="Times New Roman" w:eastAsia="Times New Roman" w:hAnsi="Times New Roman" w:cs="Times New Roman"/>
          <w:sz w:val="28"/>
          <w:szCs w:val="28"/>
          <w:lang w:eastAsia="ru-RU"/>
        </w:rPr>
        <w:t xml:space="preserve"> </w:t>
      </w:r>
      <w:proofErr w:type="gramStart"/>
      <w:r w:rsidRPr="00E039CE">
        <w:rPr>
          <w:rFonts w:ascii="Times New Roman" w:eastAsia="Times New Roman" w:hAnsi="Times New Roman" w:cs="Times New Roman"/>
          <w:sz w:val="28"/>
          <w:szCs w:val="28"/>
          <w:lang w:eastAsia="ru-RU"/>
        </w:rPr>
        <w:t xml:space="preserve">«Об утверждении нормативных затрат на оказание муниципальных услуг (выполнение работ) бюджетных учреждений, функциональное руководство деятельностью в отношении которых осуществляет муниципальное казенное учреждение Ханты-Мансийского района «Комитет по культуре, спорту и социальной политике» норматив затрат предусмотрен в тысячах рублей за 1 единицу услуги, а </w:t>
      </w:r>
      <w:r w:rsidR="00A60E62">
        <w:rPr>
          <w:rFonts w:ascii="Times New Roman" w:eastAsia="Times New Roman" w:hAnsi="Times New Roman" w:cs="Times New Roman"/>
          <w:sz w:val="28"/>
          <w:szCs w:val="28"/>
          <w:lang w:eastAsia="ru-RU"/>
        </w:rPr>
        <w:t xml:space="preserve">                            </w:t>
      </w:r>
      <w:r w:rsidRPr="00E039CE">
        <w:rPr>
          <w:rFonts w:ascii="Times New Roman" w:eastAsia="Times New Roman" w:hAnsi="Times New Roman" w:cs="Times New Roman"/>
          <w:sz w:val="28"/>
          <w:szCs w:val="28"/>
          <w:lang w:eastAsia="ru-RU"/>
        </w:rPr>
        <w:lastRenderedPageBreak/>
        <w:t xml:space="preserve">в муниципальном задании объем муниципальной услуги установлен </w:t>
      </w:r>
      <w:r w:rsidR="00A60E62">
        <w:rPr>
          <w:rFonts w:ascii="Times New Roman" w:eastAsia="Times New Roman" w:hAnsi="Times New Roman" w:cs="Times New Roman"/>
          <w:sz w:val="28"/>
          <w:szCs w:val="28"/>
          <w:lang w:eastAsia="ru-RU"/>
        </w:rPr>
        <w:t xml:space="preserve">                 </w:t>
      </w:r>
      <w:r w:rsidRPr="00E039CE">
        <w:rPr>
          <w:rFonts w:ascii="Times New Roman" w:eastAsia="Times New Roman" w:hAnsi="Times New Roman" w:cs="Times New Roman"/>
          <w:sz w:val="28"/>
          <w:szCs w:val="28"/>
          <w:lang w:eastAsia="ru-RU"/>
        </w:rPr>
        <w:t>в человеко-часах, в количестве человек, мероприятий.</w:t>
      </w:r>
      <w:proofErr w:type="gramEnd"/>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proofErr w:type="gramStart"/>
      <w:r w:rsidRPr="00E039CE">
        <w:rPr>
          <w:rFonts w:ascii="Times New Roman" w:eastAsia="Times New Roman" w:hAnsi="Times New Roman" w:cs="Times New Roman"/>
          <w:sz w:val="28"/>
          <w:szCs w:val="28"/>
          <w:lang w:eastAsia="ru-RU"/>
        </w:rPr>
        <w:t>Отсутств</w:t>
      </w:r>
      <w:r w:rsidR="00B1376E">
        <w:rPr>
          <w:rFonts w:ascii="Times New Roman" w:eastAsia="Times New Roman" w:hAnsi="Times New Roman" w:cs="Times New Roman"/>
          <w:sz w:val="28"/>
          <w:szCs w:val="28"/>
          <w:lang w:eastAsia="ru-RU"/>
        </w:rPr>
        <w:t>овали</w:t>
      </w:r>
      <w:r w:rsidRPr="00E039CE">
        <w:rPr>
          <w:rFonts w:ascii="Times New Roman" w:eastAsia="Times New Roman" w:hAnsi="Times New Roman" w:cs="Times New Roman"/>
          <w:sz w:val="28"/>
          <w:szCs w:val="28"/>
          <w:lang w:eastAsia="ru-RU"/>
        </w:rPr>
        <w:t xml:space="preserve"> обоснования бюджетных ассигнований к соглашениям о передаче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Ханты-Мансийского района, в части содержания и эксплуатации вертолетных площадок сельских поселений Выкатной, Кедровый, Красноленинский, Кышик, Луговской, Нялинское, Селиярово, Сибирский, Согом, Цингалы, Шапша с уровня Ханты-Мансийского района на уровень сельских поселений (иных межбюджетных трансфертов) на</w:t>
      </w:r>
      <w:proofErr w:type="gramEnd"/>
      <w:r w:rsidRPr="00E039CE">
        <w:rPr>
          <w:rFonts w:ascii="Times New Roman" w:eastAsia="Times New Roman" w:hAnsi="Times New Roman" w:cs="Times New Roman"/>
          <w:sz w:val="28"/>
          <w:szCs w:val="28"/>
          <w:lang w:eastAsia="ru-RU"/>
        </w:rPr>
        <w:t xml:space="preserve"> </w:t>
      </w:r>
      <w:proofErr w:type="gramStart"/>
      <w:r w:rsidRPr="00E039CE">
        <w:rPr>
          <w:rFonts w:ascii="Times New Roman" w:eastAsia="Times New Roman" w:hAnsi="Times New Roman" w:cs="Times New Roman"/>
          <w:sz w:val="28"/>
          <w:szCs w:val="28"/>
          <w:lang w:eastAsia="ru-RU"/>
        </w:rPr>
        <w:t>сумму 3 001,9 тыс. рублей, о чем указывалось контрольно-счетной палатой Ханты-Мансийского района в заключении от 11.10.2016 № 230/16-0-0 на проект решения Думы Ханты-Мансийского района «Об одобрении проектов соглашений о передаче администрацией Ханты-Мансийского района осуществления части своих полномочий по решению вопросов местного значения администрациям сельских поселений, входящих в состав Ханты-Мансийского района на 2017 год».</w:t>
      </w:r>
      <w:proofErr w:type="gramEnd"/>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 xml:space="preserve">Таким образом, не качественная подготовка и отсутствие документов обосновывающих расходы бюджета, </w:t>
      </w:r>
      <w:r w:rsidR="00B1376E">
        <w:rPr>
          <w:rFonts w:ascii="Times New Roman" w:eastAsia="Times New Roman" w:hAnsi="Times New Roman" w:cs="Times New Roman"/>
          <w:sz w:val="28"/>
          <w:szCs w:val="28"/>
          <w:lang w:eastAsia="ru-RU"/>
        </w:rPr>
        <w:t>указывают</w:t>
      </w:r>
      <w:r w:rsidRPr="00E039CE">
        <w:rPr>
          <w:rFonts w:ascii="Times New Roman" w:eastAsia="Times New Roman" w:hAnsi="Times New Roman" w:cs="Times New Roman"/>
          <w:sz w:val="28"/>
          <w:szCs w:val="28"/>
          <w:lang w:eastAsia="ru-RU"/>
        </w:rPr>
        <w:t xml:space="preserve"> </w:t>
      </w:r>
      <w:r w:rsidR="00B1376E">
        <w:rPr>
          <w:rFonts w:ascii="Times New Roman" w:eastAsia="Times New Roman" w:hAnsi="Times New Roman" w:cs="Times New Roman"/>
          <w:sz w:val="28"/>
          <w:szCs w:val="28"/>
          <w:lang w:eastAsia="ru-RU"/>
        </w:rPr>
        <w:t>на</w:t>
      </w:r>
      <w:r w:rsidRPr="00E039CE">
        <w:rPr>
          <w:rFonts w:ascii="Times New Roman" w:eastAsia="Times New Roman" w:hAnsi="Times New Roman" w:cs="Times New Roman"/>
          <w:sz w:val="28"/>
          <w:szCs w:val="28"/>
          <w:lang w:eastAsia="ru-RU"/>
        </w:rPr>
        <w:t xml:space="preserve"> недостаточн</w:t>
      </w:r>
      <w:r w:rsidR="00B1376E">
        <w:rPr>
          <w:rFonts w:ascii="Times New Roman" w:eastAsia="Times New Roman" w:hAnsi="Times New Roman" w:cs="Times New Roman"/>
          <w:sz w:val="28"/>
          <w:szCs w:val="28"/>
          <w:lang w:eastAsia="ru-RU"/>
        </w:rPr>
        <w:t>ую</w:t>
      </w:r>
      <w:r w:rsidRPr="00E039CE">
        <w:rPr>
          <w:rFonts w:ascii="Times New Roman" w:eastAsia="Times New Roman" w:hAnsi="Times New Roman" w:cs="Times New Roman"/>
          <w:sz w:val="28"/>
          <w:szCs w:val="28"/>
          <w:lang w:eastAsia="ru-RU"/>
        </w:rPr>
        <w:t xml:space="preserve"> прозрачност</w:t>
      </w:r>
      <w:r w:rsidR="00B1376E">
        <w:rPr>
          <w:rFonts w:ascii="Times New Roman" w:eastAsia="Times New Roman" w:hAnsi="Times New Roman" w:cs="Times New Roman"/>
          <w:sz w:val="28"/>
          <w:szCs w:val="28"/>
          <w:lang w:eastAsia="ru-RU"/>
        </w:rPr>
        <w:t>ь</w:t>
      </w:r>
      <w:r w:rsidRPr="00E039CE">
        <w:rPr>
          <w:rFonts w:ascii="Times New Roman" w:eastAsia="Times New Roman" w:hAnsi="Times New Roman" w:cs="Times New Roman"/>
          <w:sz w:val="28"/>
          <w:szCs w:val="28"/>
          <w:lang w:eastAsia="ru-RU"/>
        </w:rPr>
        <w:t xml:space="preserve"> формирования расходной части бюджета.</w:t>
      </w:r>
    </w:p>
    <w:p w:rsidR="007B5A87" w:rsidRPr="00B1376E" w:rsidRDefault="007B5A87" w:rsidP="007B5A87">
      <w:pPr>
        <w:spacing w:after="0"/>
        <w:ind w:firstLine="708"/>
        <w:jc w:val="both"/>
        <w:outlineLvl w:val="0"/>
        <w:rPr>
          <w:rFonts w:ascii="Times New Roman" w:eastAsia="Times New Roman" w:hAnsi="Times New Roman" w:cs="Times New Roman"/>
          <w:sz w:val="28"/>
          <w:szCs w:val="28"/>
          <w:lang w:eastAsia="ru-RU"/>
        </w:rPr>
      </w:pPr>
      <w:r w:rsidRPr="00B1376E">
        <w:rPr>
          <w:rFonts w:ascii="Times New Roman" w:eastAsia="Times New Roman" w:hAnsi="Times New Roman" w:cs="Times New Roman"/>
          <w:sz w:val="28"/>
          <w:szCs w:val="28"/>
          <w:lang w:eastAsia="ru-RU"/>
        </w:rPr>
        <w:t xml:space="preserve">В целях обеспечения принципа достоверности бюджета </w:t>
      </w:r>
      <w:r w:rsidR="00F46097" w:rsidRPr="00B1376E">
        <w:rPr>
          <w:rFonts w:ascii="Times New Roman" w:eastAsia="Times New Roman" w:hAnsi="Times New Roman" w:cs="Times New Roman"/>
          <w:bCs/>
          <w:sz w:val="28"/>
          <w:szCs w:val="28"/>
          <w:lang w:eastAsia="ru-RU"/>
        </w:rPr>
        <w:t>Контрольно-счётной палатой</w:t>
      </w:r>
      <w:r w:rsidR="00F46097" w:rsidRPr="00B1376E">
        <w:rPr>
          <w:rFonts w:ascii="Times New Roman" w:eastAsia="Times New Roman" w:hAnsi="Times New Roman" w:cs="Times New Roman"/>
          <w:sz w:val="28"/>
          <w:szCs w:val="28"/>
          <w:lang w:eastAsia="ru-RU"/>
        </w:rPr>
        <w:t xml:space="preserve"> </w:t>
      </w:r>
      <w:r w:rsidR="00A039DD" w:rsidRPr="00B1376E">
        <w:rPr>
          <w:rFonts w:ascii="Times New Roman" w:eastAsia="Times New Roman" w:hAnsi="Times New Roman" w:cs="Times New Roman"/>
          <w:sz w:val="28"/>
          <w:szCs w:val="28"/>
          <w:lang w:eastAsia="ru-RU"/>
        </w:rPr>
        <w:t xml:space="preserve">было предложено </w:t>
      </w:r>
      <w:r w:rsidRPr="00B1376E">
        <w:rPr>
          <w:rFonts w:ascii="Times New Roman" w:eastAsia="Times New Roman" w:hAnsi="Times New Roman" w:cs="Times New Roman"/>
          <w:sz w:val="28"/>
          <w:szCs w:val="28"/>
          <w:lang w:eastAsia="ru-RU"/>
        </w:rPr>
        <w:t xml:space="preserve">повысить качество бюджетного планирования и усилить </w:t>
      </w:r>
      <w:proofErr w:type="gramStart"/>
      <w:r w:rsidRPr="00B1376E">
        <w:rPr>
          <w:rFonts w:ascii="Times New Roman" w:eastAsia="Times New Roman" w:hAnsi="Times New Roman" w:cs="Times New Roman"/>
          <w:sz w:val="28"/>
          <w:szCs w:val="28"/>
          <w:lang w:eastAsia="ru-RU"/>
        </w:rPr>
        <w:t>контроль за</w:t>
      </w:r>
      <w:proofErr w:type="gramEnd"/>
      <w:r w:rsidRPr="00B1376E">
        <w:rPr>
          <w:rFonts w:ascii="Times New Roman" w:eastAsia="Times New Roman" w:hAnsi="Times New Roman" w:cs="Times New Roman"/>
          <w:sz w:val="28"/>
          <w:szCs w:val="28"/>
          <w:lang w:eastAsia="ru-RU"/>
        </w:rPr>
        <w:t xml:space="preserve"> обоснованиями расходов главных распорядителей средств бюджета района.</w:t>
      </w:r>
    </w:p>
    <w:p w:rsidR="00CC45FD" w:rsidRPr="007A515C"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3.</w:t>
      </w:r>
      <w:r w:rsidRPr="00E039CE">
        <w:rPr>
          <w:rFonts w:ascii="Times New Roman" w:eastAsia="Times New Roman" w:hAnsi="Times New Roman" w:cs="Times New Roman"/>
          <w:sz w:val="28"/>
          <w:szCs w:val="28"/>
          <w:lang w:eastAsia="ru-RU"/>
        </w:rPr>
        <w:tab/>
      </w:r>
      <w:proofErr w:type="gramStart"/>
      <w:r w:rsidRPr="00E039CE">
        <w:rPr>
          <w:rFonts w:ascii="Times New Roman" w:eastAsia="Times New Roman" w:hAnsi="Times New Roman" w:cs="Times New Roman"/>
          <w:sz w:val="28"/>
          <w:szCs w:val="28"/>
          <w:lang w:eastAsia="ru-RU"/>
        </w:rPr>
        <w:t xml:space="preserve">Согласно Федеральному закону от 13.07.2015 № 220-ФЗ «Об организации регулярных перевозок пассажиров и багажа автомобильным транспортом и городским наземным электрическим транспортом </w:t>
      </w:r>
      <w:r w:rsidR="00A60E62">
        <w:rPr>
          <w:rFonts w:ascii="Times New Roman" w:eastAsia="Times New Roman" w:hAnsi="Times New Roman" w:cs="Times New Roman"/>
          <w:sz w:val="28"/>
          <w:szCs w:val="28"/>
          <w:lang w:eastAsia="ru-RU"/>
        </w:rPr>
        <w:t xml:space="preserve">                        </w:t>
      </w:r>
      <w:r w:rsidRPr="00E039CE">
        <w:rPr>
          <w:rFonts w:ascii="Times New Roman" w:eastAsia="Times New Roman" w:hAnsi="Times New Roman" w:cs="Times New Roman"/>
          <w:sz w:val="28"/>
          <w:szCs w:val="28"/>
          <w:lang w:eastAsia="ru-RU"/>
        </w:rPr>
        <w:t xml:space="preserve">в Российской Федерации и о внесении изменений в отдельные законодательные акты Российской Федерации» полномочия по установлению, изменению, отмене муниципальных маршрутов регулярных перевозок, межмуниципальных маршрутов регулярных перевозок, закреплены за органами исполнительной власти субъектов Российской Федерации в связи с </w:t>
      </w:r>
      <w:r w:rsidRPr="00B1376E">
        <w:rPr>
          <w:rFonts w:ascii="Times New Roman" w:eastAsia="Times New Roman" w:hAnsi="Times New Roman" w:cs="Times New Roman"/>
          <w:sz w:val="28"/>
          <w:szCs w:val="28"/>
          <w:lang w:eastAsia="ru-RU"/>
        </w:rPr>
        <w:t xml:space="preserve">чем, </w:t>
      </w:r>
      <w:r w:rsidR="00A039DD" w:rsidRPr="00B1376E">
        <w:rPr>
          <w:rFonts w:ascii="Times New Roman" w:eastAsia="Times New Roman" w:hAnsi="Times New Roman" w:cs="Times New Roman"/>
          <w:sz w:val="28"/>
          <w:szCs w:val="28"/>
          <w:lang w:eastAsia="ru-RU"/>
        </w:rPr>
        <w:t>было предложено</w:t>
      </w:r>
      <w:proofErr w:type="gramEnd"/>
      <w:r w:rsidRPr="00B1376E">
        <w:rPr>
          <w:rFonts w:ascii="Times New Roman" w:eastAsia="Times New Roman" w:hAnsi="Times New Roman" w:cs="Times New Roman"/>
          <w:sz w:val="28"/>
          <w:szCs w:val="28"/>
          <w:lang w:eastAsia="ru-RU"/>
        </w:rPr>
        <w:t xml:space="preserve"> исключить</w:t>
      </w:r>
      <w:r w:rsidRPr="00E039CE">
        <w:rPr>
          <w:rFonts w:ascii="Times New Roman" w:eastAsia="Times New Roman" w:hAnsi="Times New Roman" w:cs="Times New Roman"/>
          <w:sz w:val="28"/>
          <w:szCs w:val="28"/>
          <w:lang w:eastAsia="ru-RU"/>
        </w:rPr>
        <w:t xml:space="preserve"> из приложения 21 </w:t>
      </w:r>
      <w:r w:rsidR="00A14AFC" w:rsidRPr="00904454">
        <w:rPr>
          <w:rFonts w:ascii="Times New Roman" w:eastAsia="Times New Roman" w:hAnsi="Times New Roman" w:cs="Times New Roman"/>
          <w:sz w:val="28"/>
          <w:szCs w:val="28"/>
          <w:lang w:eastAsia="ru-RU"/>
        </w:rPr>
        <w:t xml:space="preserve">«Перечень субсидий, предоставляемых из бюджета Ханты-Мансийского района  в 2017 году и плановом периоде на 2018-2019 годы»  </w:t>
      </w:r>
      <w:r w:rsidRPr="00904454">
        <w:rPr>
          <w:rFonts w:ascii="Times New Roman" w:eastAsia="Times New Roman" w:hAnsi="Times New Roman" w:cs="Times New Roman"/>
          <w:sz w:val="28"/>
          <w:szCs w:val="28"/>
          <w:lang w:eastAsia="ru-RU"/>
        </w:rPr>
        <w:t>к Проекту</w:t>
      </w:r>
      <w:r w:rsidRPr="00E039CE">
        <w:rPr>
          <w:rFonts w:ascii="Times New Roman" w:eastAsia="Times New Roman" w:hAnsi="Times New Roman" w:cs="Times New Roman"/>
          <w:sz w:val="28"/>
          <w:szCs w:val="28"/>
          <w:lang w:eastAsia="ru-RU"/>
        </w:rPr>
        <w:t xml:space="preserve"> решения о бюджете  - субсидии предприятиям, осуществляющим перевозку пассажиров и грузов автомобильным транспортом на </w:t>
      </w:r>
      <w:r w:rsidRPr="007A515C">
        <w:rPr>
          <w:rFonts w:ascii="Times New Roman" w:eastAsia="Times New Roman" w:hAnsi="Times New Roman" w:cs="Times New Roman"/>
          <w:sz w:val="28"/>
          <w:szCs w:val="28"/>
          <w:lang w:eastAsia="ru-RU"/>
        </w:rPr>
        <w:t>территории района по регулируемым тарифам.</w:t>
      </w:r>
    </w:p>
    <w:p w:rsidR="000C2D78" w:rsidRPr="00A121E7" w:rsidRDefault="00F46097" w:rsidP="00A121E7">
      <w:pPr>
        <w:spacing w:after="0"/>
        <w:ind w:firstLine="708"/>
        <w:jc w:val="both"/>
        <w:rPr>
          <w:rFonts w:ascii="Times New Roman" w:eastAsia="Times New Roman" w:hAnsi="Times New Roman" w:cs="Times New Roman"/>
          <w:sz w:val="28"/>
          <w:szCs w:val="28"/>
          <w:lang w:eastAsia="ru-RU"/>
        </w:rPr>
      </w:pPr>
      <w:r w:rsidRPr="00F46097">
        <w:rPr>
          <w:rFonts w:ascii="Times New Roman" w:eastAsia="Times New Roman" w:hAnsi="Times New Roman" w:cs="Times New Roman"/>
          <w:sz w:val="28"/>
          <w:szCs w:val="28"/>
          <w:lang w:eastAsia="ru-RU"/>
        </w:rPr>
        <w:lastRenderedPageBreak/>
        <w:t xml:space="preserve">В результате проведения внешней проверки годового отчета об исполнении бюджета Ханты-Мансийского района за 2015 год было установлено, </w:t>
      </w:r>
      <w:r w:rsidR="00BE2FDC" w:rsidRPr="00F46097">
        <w:rPr>
          <w:rFonts w:ascii="Times New Roman" w:eastAsia="Times New Roman" w:hAnsi="Times New Roman" w:cs="Times New Roman"/>
          <w:sz w:val="28"/>
          <w:szCs w:val="28"/>
          <w:lang w:eastAsia="ru-RU"/>
        </w:rPr>
        <w:t>что представленная отчетность соответствует совокупности исходных данных для ее формирования по объемам средств. Годовой отчет достоверно отражает финансовое положение и результаты исполнения бюджета района за период с 01 января 2015 года по 31 декабря 2015 года.</w:t>
      </w:r>
    </w:p>
    <w:p w:rsidR="000C2D78" w:rsidRDefault="000C2D78" w:rsidP="00036321">
      <w:pPr>
        <w:spacing w:after="0" w:line="240" w:lineRule="auto"/>
        <w:jc w:val="center"/>
        <w:outlineLvl w:val="0"/>
        <w:rPr>
          <w:rFonts w:ascii="Times New Roman" w:eastAsia="Times New Roman" w:hAnsi="Times New Roman" w:cs="Times New Roman"/>
          <w:b/>
          <w:sz w:val="28"/>
          <w:szCs w:val="28"/>
          <w:lang w:eastAsia="ru-RU"/>
        </w:rPr>
      </w:pPr>
    </w:p>
    <w:p w:rsidR="00181CC9" w:rsidRPr="007948BA" w:rsidRDefault="00181CC9" w:rsidP="00036321">
      <w:pPr>
        <w:spacing w:after="0" w:line="240" w:lineRule="auto"/>
        <w:jc w:val="center"/>
        <w:outlineLvl w:val="0"/>
        <w:rPr>
          <w:rFonts w:ascii="Times New Roman" w:eastAsia="Times New Roman" w:hAnsi="Times New Roman" w:cs="Times New Roman"/>
          <w:sz w:val="28"/>
          <w:szCs w:val="28"/>
          <w:lang w:eastAsia="ru-RU"/>
        </w:rPr>
      </w:pPr>
      <w:r w:rsidRPr="007948BA">
        <w:rPr>
          <w:rFonts w:ascii="Times New Roman" w:eastAsia="Times New Roman" w:hAnsi="Times New Roman" w:cs="Times New Roman"/>
          <w:sz w:val="28"/>
          <w:szCs w:val="28"/>
          <w:lang w:eastAsia="ru-RU"/>
        </w:rPr>
        <w:t>Глава 5. О проведенных контрольных мероприятиях</w:t>
      </w:r>
    </w:p>
    <w:p w:rsidR="00280BEC" w:rsidRPr="007948BA" w:rsidRDefault="00280BEC" w:rsidP="00280BEC">
      <w:pPr>
        <w:spacing w:after="0" w:line="240" w:lineRule="auto"/>
        <w:rPr>
          <w:rFonts w:ascii="Times New Roman" w:eastAsia="Times New Roman" w:hAnsi="Times New Roman" w:cs="Times New Roman"/>
          <w:sz w:val="28"/>
          <w:szCs w:val="28"/>
          <w:lang w:eastAsia="ru-RU"/>
        </w:rPr>
      </w:pPr>
    </w:p>
    <w:p w:rsidR="0092740B" w:rsidRPr="00D70D34" w:rsidRDefault="00B175F2" w:rsidP="00B175F2">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П</w:t>
      </w:r>
      <w:r w:rsidR="00AC7A5A" w:rsidRPr="00D70D34">
        <w:rPr>
          <w:rFonts w:ascii="Times New Roman" w:eastAsia="Times New Roman" w:hAnsi="Times New Roman" w:cs="Times New Roman"/>
          <w:sz w:val="28"/>
          <w:szCs w:val="28"/>
          <w:lang w:eastAsia="ru-RU"/>
        </w:rPr>
        <w:t>ланом работы Контрольно-счётной палаты на 201</w:t>
      </w:r>
      <w:r w:rsidR="00BE2FDC" w:rsidRPr="00D70D34">
        <w:rPr>
          <w:rFonts w:ascii="Times New Roman" w:eastAsia="Times New Roman" w:hAnsi="Times New Roman" w:cs="Times New Roman"/>
          <w:sz w:val="28"/>
          <w:szCs w:val="28"/>
          <w:lang w:eastAsia="ru-RU"/>
        </w:rPr>
        <w:t>6</w:t>
      </w:r>
      <w:r w:rsidR="00AC7A5A" w:rsidRPr="00D70D34">
        <w:rPr>
          <w:rFonts w:ascii="Times New Roman" w:eastAsia="Times New Roman" w:hAnsi="Times New Roman" w:cs="Times New Roman"/>
          <w:sz w:val="28"/>
          <w:szCs w:val="28"/>
          <w:lang w:eastAsia="ru-RU"/>
        </w:rPr>
        <w:t xml:space="preserve"> год </w:t>
      </w:r>
      <w:r w:rsidRPr="00D70D34">
        <w:rPr>
          <w:rFonts w:ascii="Times New Roman" w:eastAsia="Times New Roman" w:hAnsi="Times New Roman" w:cs="Times New Roman"/>
          <w:sz w:val="28"/>
          <w:szCs w:val="28"/>
          <w:lang w:eastAsia="ru-RU"/>
        </w:rPr>
        <w:t xml:space="preserve">было </w:t>
      </w:r>
      <w:r w:rsidR="00AC7A5A" w:rsidRPr="00D70D34">
        <w:rPr>
          <w:rFonts w:ascii="Times New Roman" w:eastAsia="Times New Roman" w:hAnsi="Times New Roman" w:cs="Times New Roman"/>
          <w:sz w:val="28"/>
          <w:szCs w:val="28"/>
          <w:lang w:eastAsia="ru-RU"/>
        </w:rPr>
        <w:t xml:space="preserve">предусмотрено проведение </w:t>
      </w:r>
      <w:r w:rsidR="00663429" w:rsidRPr="00D70D34">
        <w:rPr>
          <w:rFonts w:ascii="Times New Roman" w:eastAsia="Times New Roman" w:hAnsi="Times New Roman" w:cs="Times New Roman"/>
          <w:sz w:val="28"/>
          <w:szCs w:val="28"/>
          <w:lang w:eastAsia="ru-RU"/>
        </w:rPr>
        <w:t>6</w:t>
      </w:r>
      <w:r w:rsidR="00AC7A5A" w:rsidRPr="00D70D34">
        <w:rPr>
          <w:rFonts w:ascii="Times New Roman" w:eastAsia="Times New Roman" w:hAnsi="Times New Roman" w:cs="Times New Roman"/>
          <w:sz w:val="28"/>
          <w:szCs w:val="28"/>
          <w:lang w:eastAsia="ru-RU"/>
        </w:rPr>
        <w:t xml:space="preserve"> кон</w:t>
      </w:r>
      <w:r w:rsidR="002F3391" w:rsidRPr="00D70D34">
        <w:rPr>
          <w:rFonts w:ascii="Times New Roman" w:eastAsia="Times New Roman" w:hAnsi="Times New Roman" w:cs="Times New Roman"/>
          <w:sz w:val="28"/>
          <w:szCs w:val="28"/>
          <w:lang w:eastAsia="ru-RU"/>
        </w:rPr>
        <w:t>трольных мероприятий (проверок), факт выполнения составил 100%.</w:t>
      </w:r>
      <w:r w:rsidR="00AC7A5A" w:rsidRPr="00D70D34">
        <w:rPr>
          <w:rFonts w:ascii="Times New Roman" w:eastAsia="Times New Roman" w:hAnsi="Times New Roman" w:cs="Times New Roman"/>
          <w:sz w:val="28"/>
          <w:szCs w:val="28"/>
          <w:lang w:eastAsia="ru-RU"/>
        </w:rPr>
        <w:t xml:space="preserve"> </w:t>
      </w:r>
    </w:p>
    <w:p w:rsidR="00BD72FB" w:rsidRPr="00D70D34" w:rsidRDefault="00BD72FB"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 xml:space="preserve">Контрольные мероприятия были проведены на </w:t>
      </w:r>
      <w:r w:rsidR="00D70D34" w:rsidRPr="00D70D34">
        <w:rPr>
          <w:rFonts w:ascii="Times New Roman" w:eastAsia="Times New Roman" w:hAnsi="Times New Roman" w:cs="Times New Roman"/>
          <w:sz w:val="28"/>
          <w:szCs w:val="28"/>
          <w:lang w:eastAsia="ru-RU"/>
        </w:rPr>
        <w:t>24</w:t>
      </w:r>
      <w:r w:rsidRPr="00D70D34">
        <w:rPr>
          <w:rFonts w:ascii="Times New Roman" w:eastAsia="Times New Roman" w:hAnsi="Times New Roman" w:cs="Times New Roman"/>
          <w:sz w:val="28"/>
          <w:szCs w:val="28"/>
          <w:lang w:eastAsia="ru-RU"/>
        </w:rPr>
        <w:t xml:space="preserve"> объектах, в том числе:</w:t>
      </w:r>
    </w:p>
    <w:p w:rsidR="00AC7A5A" w:rsidRPr="00D70D34" w:rsidRDefault="00447135"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1</w:t>
      </w:r>
      <w:r w:rsidR="00D70D34" w:rsidRPr="00D70D34">
        <w:rPr>
          <w:rFonts w:ascii="Times New Roman" w:eastAsia="Times New Roman" w:hAnsi="Times New Roman" w:cs="Times New Roman"/>
          <w:sz w:val="28"/>
          <w:szCs w:val="28"/>
          <w:lang w:eastAsia="ru-RU"/>
        </w:rPr>
        <w:t>5</w:t>
      </w:r>
      <w:r w:rsidR="00B929EE" w:rsidRPr="00D70D34">
        <w:rPr>
          <w:rFonts w:ascii="Times New Roman" w:eastAsia="Times New Roman" w:hAnsi="Times New Roman" w:cs="Times New Roman"/>
          <w:sz w:val="28"/>
          <w:szCs w:val="28"/>
          <w:lang w:eastAsia="ru-RU"/>
        </w:rPr>
        <w:t xml:space="preserve"> - в </w:t>
      </w:r>
      <w:r w:rsidR="00AC7A5A" w:rsidRPr="00D70D34">
        <w:rPr>
          <w:rFonts w:ascii="Times New Roman" w:eastAsia="Times New Roman" w:hAnsi="Times New Roman" w:cs="Times New Roman"/>
          <w:sz w:val="28"/>
          <w:szCs w:val="28"/>
          <w:lang w:eastAsia="ru-RU"/>
        </w:rPr>
        <w:t>орган</w:t>
      </w:r>
      <w:r w:rsidR="00B929EE" w:rsidRPr="00D70D34">
        <w:rPr>
          <w:rFonts w:ascii="Times New Roman" w:eastAsia="Times New Roman" w:hAnsi="Times New Roman" w:cs="Times New Roman"/>
          <w:sz w:val="28"/>
          <w:szCs w:val="28"/>
          <w:lang w:eastAsia="ru-RU"/>
        </w:rPr>
        <w:t>ах</w:t>
      </w:r>
      <w:r w:rsidR="00AC7A5A" w:rsidRPr="00D70D34">
        <w:rPr>
          <w:rFonts w:ascii="Times New Roman" w:eastAsia="Times New Roman" w:hAnsi="Times New Roman" w:cs="Times New Roman"/>
          <w:sz w:val="28"/>
          <w:szCs w:val="28"/>
          <w:lang w:eastAsia="ru-RU"/>
        </w:rPr>
        <w:t xml:space="preserve"> местного самоуправления;</w:t>
      </w:r>
    </w:p>
    <w:p w:rsidR="00AC7A5A" w:rsidRPr="00D70D34" w:rsidRDefault="00D70D34"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9</w:t>
      </w:r>
      <w:r w:rsidR="00B929EE" w:rsidRPr="00D70D34">
        <w:rPr>
          <w:rFonts w:ascii="Times New Roman" w:eastAsia="Times New Roman" w:hAnsi="Times New Roman" w:cs="Times New Roman"/>
          <w:sz w:val="28"/>
          <w:szCs w:val="28"/>
          <w:lang w:eastAsia="ru-RU"/>
        </w:rPr>
        <w:t xml:space="preserve"> </w:t>
      </w:r>
      <w:r w:rsidR="00FD4901" w:rsidRPr="00D70D34">
        <w:rPr>
          <w:rFonts w:ascii="Times New Roman" w:eastAsia="Times New Roman" w:hAnsi="Times New Roman" w:cs="Times New Roman"/>
          <w:sz w:val="28"/>
          <w:szCs w:val="28"/>
          <w:lang w:eastAsia="ru-RU"/>
        </w:rPr>
        <w:t>–</w:t>
      </w:r>
      <w:r w:rsidR="00B929EE" w:rsidRPr="00D70D34">
        <w:rPr>
          <w:rFonts w:ascii="Times New Roman" w:eastAsia="Times New Roman" w:hAnsi="Times New Roman" w:cs="Times New Roman"/>
          <w:sz w:val="28"/>
          <w:szCs w:val="28"/>
          <w:lang w:eastAsia="ru-RU"/>
        </w:rPr>
        <w:t xml:space="preserve"> </w:t>
      </w:r>
      <w:r w:rsidR="00FD4901" w:rsidRPr="00D70D34">
        <w:rPr>
          <w:rFonts w:ascii="Times New Roman" w:eastAsia="Times New Roman" w:hAnsi="Times New Roman" w:cs="Times New Roman"/>
          <w:sz w:val="28"/>
          <w:szCs w:val="28"/>
          <w:lang w:eastAsia="ru-RU"/>
        </w:rPr>
        <w:t xml:space="preserve">в </w:t>
      </w:r>
      <w:r w:rsidR="00AC7A5A" w:rsidRPr="00D70D34">
        <w:rPr>
          <w:rFonts w:ascii="Times New Roman" w:eastAsia="Times New Roman" w:hAnsi="Times New Roman" w:cs="Times New Roman"/>
          <w:sz w:val="28"/>
          <w:szCs w:val="28"/>
          <w:lang w:eastAsia="ru-RU"/>
        </w:rPr>
        <w:t>муниципальн</w:t>
      </w:r>
      <w:r w:rsidR="00B929EE" w:rsidRPr="00D70D34">
        <w:rPr>
          <w:rFonts w:ascii="Times New Roman" w:eastAsia="Times New Roman" w:hAnsi="Times New Roman" w:cs="Times New Roman"/>
          <w:sz w:val="28"/>
          <w:szCs w:val="28"/>
          <w:lang w:eastAsia="ru-RU"/>
        </w:rPr>
        <w:t>ом</w:t>
      </w:r>
      <w:r w:rsidR="00AC7A5A" w:rsidRPr="00D70D34">
        <w:rPr>
          <w:rFonts w:ascii="Times New Roman" w:eastAsia="Times New Roman" w:hAnsi="Times New Roman" w:cs="Times New Roman"/>
          <w:sz w:val="28"/>
          <w:szCs w:val="28"/>
          <w:lang w:eastAsia="ru-RU"/>
        </w:rPr>
        <w:t xml:space="preserve"> учреждени</w:t>
      </w:r>
      <w:r w:rsidR="00B929EE" w:rsidRPr="00D70D34">
        <w:rPr>
          <w:rFonts w:ascii="Times New Roman" w:eastAsia="Times New Roman" w:hAnsi="Times New Roman" w:cs="Times New Roman"/>
          <w:sz w:val="28"/>
          <w:szCs w:val="28"/>
          <w:lang w:eastAsia="ru-RU"/>
        </w:rPr>
        <w:t>и</w:t>
      </w:r>
      <w:r w:rsidR="008F2771" w:rsidRPr="00D70D34">
        <w:rPr>
          <w:rFonts w:ascii="Times New Roman" w:eastAsia="Times New Roman" w:hAnsi="Times New Roman" w:cs="Times New Roman"/>
          <w:sz w:val="28"/>
          <w:szCs w:val="28"/>
          <w:lang w:eastAsia="ru-RU"/>
        </w:rPr>
        <w:t>.</w:t>
      </w:r>
    </w:p>
    <w:p w:rsidR="00280BEC" w:rsidRPr="00C10AC8" w:rsidRDefault="00C2224E"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F46097">
        <w:rPr>
          <w:rFonts w:ascii="Times New Roman" w:eastAsia="Times New Roman" w:hAnsi="Times New Roman" w:cs="Times New Roman"/>
          <w:sz w:val="28"/>
          <w:szCs w:val="28"/>
          <w:lang w:eastAsia="ru-RU"/>
        </w:rPr>
        <w:t>Объём бюджетных средств, охваченный к</w:t>
      </w:r>
      <w:r w:rsidR="00280BEC" w:rsidRPr="00F46097">
        <w:rPr>
          <w:rFonts w:ascii="Times New Roman" w:eastAsia="Times New Roman" w:hAnsi="Times New Roman" w:cs="Times New Roman"/>
          <w:sz w:val="28"/>
          <w:szCs w:val="28"/>
          <w:lang w:eastAsia="ru-RU"/>
        </w:rPr>
        <w:t>онтрольными мероприятиями</w:t>
      </w:r>
      <w:r w:rsidR="009C7F98" w:rsidRPr="00F46097">
        <w:rPr>
          <w:rFonts w:ascii="Times New Roman" w:eastAsia="Times New Roman" w:hAnsi="Times New Roman" w:cs="Times New Roman"/>
          <w:sz w:val="28"/>
          <w:szCs w:val="28"/>
          <w:lang w:eastAsia="ru-RU"/>
        </w:rPr>
        <w:t>,</w:t>
      </w:r>
      <w:r w:rsidR="00280BEC" w:rsidRPr="00BE2FDC">
        <w:rPr>
          <w:rFonts w:ascii="Times New Roman" w:eastAsia="Times New Roman" w:hAnsi="Times New Roman" w:cs="Times New Roman"/>
          <w:color w:val="FF0000"/>
          <w:sz w:val="28"/>
          <w:szCs w:val="28"/>
          <w:lang w:eastAsia="ru-RU"/>
        </w:rPr>
        <w:t xml:space="preserve"> </w:t>
      </w:r>
      <w:r w:rsidRPr="00C10AC8">
        <w:rPr>
          <w:rFonts w:ascii="Times New Roman" w:eastAsia="Times New Roman" w:hAnsi="Times New Roman" w:cs="Times New Roman"/>
          <w:sz w:val="28"/>
          <w:szCs w:val="28"/>
          <w:lang w:eastAsia="ru-RU"/>
        </w:rPr>
        <w:t>составил</w:t>
      </w:r>
      <w:r w:rsidR="00280BEC" w:rsidRPr="00C10AC8">
        <w:rPr>
          <w:rFonts w:ascii="Times New Roman" w:eastAsia="Times New Roman" w:hAnsi="Times New Roman" w:cs="Times New Roman"/>
          <w:sz w:val="28"/>
          <w:szCs w:val="28"/>
          <w:lang w:eastAsia="ru-RU"/>
        </w:rPr>
        <w:t xml:space="preserve"> </w:t>
      </w:r>
      <w:r w:rsidR="00447135" w:rsidRPr="00C10AC8">
        <w:rPr>
          <w:rFonts w:ascii="Times New Roman" w:eastAsia="Times New Roman" w:hAnsi="Times New Roman" w:cs="Times New Roman"/>
          <w:sz w:val="28"/>
          <w:szCs w:val="28"/>
          <w:lang w:eastAsia="ru-RU"/>
        </w:rPr>
        <w:t>14</w:t>
      </w:r>
      <w:r w:rsidR="00A3572F" w:rsidRPr="00C10AC8">
        <w:rPr>
          <w:rFonts w:ascii="Times New Roman" w:eastAsia="Times New Roman" w:hAnsi="Times New Roman" w:cs="Times New Roman"/>
          <w:sz w:val="28"/>
          <w:szCs w:val="28"/>
          <w:lang w:eastAsia="ru-RU"/>
        </w:rPr>
        <w:t>6</w:t>
      </w:r>
      <w:r w:rsidR="00447135" w:rsidRPr="00C10AC8">
        <w:rPr>
          <w:rFonts w:ascii="Times New Roman" w:eastAsia="Times New Roman" w:hAnsi="Times New Roman" w:cs="Times New Roman"/>
          <w:sz w:val="28"/>
          <w:szCs w:val="28"/>
          <w:lang w:eastAsia="ru-RU"/>
        </w:rPr>
        <w:t> </w:t>
      </w:r>
      <w:r w:rsidR="00A3572F" w:rsidRPr="00C10AC8">
        <w:rPr>
          <w:rFonts w:ascii="Times New Roman" w:eastAsia="Times New Roman" w:hAnsi="Times New Roman" w:cs="Times New Roman"/>
          <w:sz w:val="28"/>
          <w:szCs w:val="28"/>
          <w:lang w:eastAsia="ru-RU"/>
        </w:rPr>
        <w:t>219</w:t>
      </w:r>
      <w:r w:rsidR="00447135" w:rsidRPr="00C10AC8">
        <w:rPr>
          <w:rFonts w:ascii="Times New Roman" w:eastAsia="Times New Roman" w:hAnsi="Times New Roman" w:cs="Times New Roman"/>
          <w:sz w:val="28"/>
          <w:szCs w:val="28"/>
          <w:lang w:eastAsia="ru-RU"/>
        </w:rPr>
        <w:t>,</w:t>
      </w:r>
      <w:r w:rsidR="00A3572F" w:rsidRPr="00C10AC8">
        <w:rPr>
          <w:rFonts w:ascii="Times New Roman" w:eastAsia="Times New Roman" w:hAnsi="Times New Roman" w:cs="Times New Roman"/>
          <w:sz w:val="28"/>
          <w:szCs w:val="28"/>
          <w:lang w:eastAsia="ru-RU"/>
        </w:rPr>
        <w:t>6</w:t>
      </w:r>
      <w:r w:rsidR="00280BEC" w:rsidRPr="00C10AC8">
        <w:rPr>
          <w:rFonts w:ascii="Times New Roman" w:eastAsia="Times New Roman" w:hAnsi="Times New Roman" w:cs="Times New Roman"/>
          <w:sz w:val="28"/>
          <w:szCs w:val="28"/>
          <w:lang w:eastAsia="ru-RU"/>
        </w:rPr>
        <w:t xml:space="preserve"> тыс. рублей</w:t>
      </w:r>
      <w:r w:rsidR="003C72B5" w:rsidRPr="00C10AC8">
        <w:rPr>
          <w:rFonts w:ascii="Times New Roman" w:eastAsia="Times New Roman" w:hAnsi="Times New Roman" w:cs="Times New Roman"/>
          <w:sz w:val="28"/>
          <w:szCs w:val="28"/>
          <w:lang w:eastAsia="ru-RU"/>
        </w:rPr>
        <w:t>.</w:t>
      </w:r>
      <w:r w:rsidR="00280BEC" w:rsidRPr="00C10AC8">
        <w:rPr>
          <w:rFonts w:ascii="Times New Roman" w:eastAsia="Times New Roman" w:hAnsi="Times New Roman" w:cs="Times New Roman"/>
          <w:sz w:val="28"/>
          <w:szCs w:val="28"/>
          <w:lang w:eastAsia="ru-RU"/>
        </w:rPr>
        <w:t xml:space="preserve"> </w:t>
      </w:r>
    </w:p>
    <w:p w:rsidR="00280BEC" w:rsidRPr="00D70D34" w:rsidRDefault="001B5C36" w:rsidP="00E12A1F">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Ф</w:t>
      </w:r>
      <w:r w:rsidR="00280BEC" w:rsidRPr="00D70D34">
        <w:rPr>
          <w:rFonts w:ascii="Times New Roman" w:eastAsia="Times New Roman" w:hAnsi="Times New Roman" w:cs="Times New Roman"/>
          <w:sz w:val="28"/>
          <w:szCs w:val="28"/>
          <w:lang w:eastAsia="ru-RU"/>
        </w:rPr>
        <w:t xml:space="preserve">инансовые нарушения </w:t>
      </w:r>
      <w:r w:rsidRPr="00D70D34">
        <w:rPr>
          <w:rFonts w:ascii="Times New Roman" w:eastAsia="Times New Roman" w:hAnsi="Times New Roman" w:cs="Times New Roman"/>
          <w:sz w:val="28"/>
          <w:szCs w:val="28"/>
          <w:lang w:eastAsia="ru-RU"/>
        </w:rPr>
        <w:t xml:space="preserve">выявлены </w:t>
      </w:r>
      <w:r w:rsidR="00280BEC" w:rsidRPr="00D70D34">
        <w:rPr>
          <w:rFonts w:ascii="Times New Roman" w:eastAsia="Times New Roman" w:hAnsi="Times New Roman" w:cs="Times New Roman"/>
          <w:sz w:val="28"/>
          <w:szCs w:val="28"/>
          <w:lang w:eastAsia="ru-RU"/>
        </w:rPr>
        <w:t xml:space="preserve">на общую сумму </w:t>
      </w:r>
      <w:r w:rsidR="00A3572F">
        <w:rPr>
          <w:rFonts w:ascii="Times New Roman" w:eastAsia="Times New Roman" w:hAnsi="Times New Roman" w:cs="Times New Roman"/>
          <w:sz w:val="28"/>
          <w:szCs w:val="28"/>
          <w:lang w:eastAsia="ru-RU"/>
        </w:rPr>
        <w:t>81 246,5</w:t>
      </w:r>
      <w:r w:rsidR="00280BEC" w:rsidRPr="00D70D34">
        <w:rPr>
          <w:rFonts w:ascii="Times New Roman" w:eastAsia="Times New Roman" w:hAnsi="Times New Roman" w:cs="Times New Roman"/>
          <w:sz w:val="28"/>
          <w:szCs w:val="28"/>
          <w:lang w:eastAsia="ru-RU"/>
        </w:rPr>
        <w:t xml:space="preserve"> тыс. рублей.</w:t>
      </w:r>
    </w:p>
    <w:p w:rsidR="00E2714D" w:rsidRPr="00BE2FDC" w:rsidRDefault="00E2714D" w:rsidP="00E2714D">
      <w:pPr>
        <w:pStyle w:val="a9"/>
        <w:spacing w:after="0"/>
        <w:ind w:left="360"/>
        <w:jc w:val="both"/>
        <w:rPr>
          <w:rFonts w:ascii="Times New Roman" w:hAnsi="Times New Roman"/>
          <w:color w:val="FF0000"/>
          <w:sz w:val="28"/>
          <w:szCs w:val="28"/>
        </w:rPr>
      </w:pPr>
    </w:p>
    <w:p w:rsidR="007155ED" w:rsidRPr="00F134E4" w:rsidRDefault="007155ED" w:rsidP="007155ED">
      <w:pPr>
        <w:overflowPunct w:val="0"/>
        <w:autoSpaceDE w:val="0"/>
        <w:autoSpaceDN w:val="0"/>
        <w:adjustRightInd w:val="0"/>
        <w:spacing w:after="0"/>
        <w:ind w:firstLine="567"/>
        <w:jc w:val="both"/>
        <w:rPr>
          <w:rFonts w:ascii="Times New Roman" w:hAnsi="Times New Roman" w:cs="Times New Roman"/>
          <w:sz w:val="28"/>
          <w:szCs w:val="28"/>
        </w:rPr>
      </w:pPr>
      <w:r w:rsidRPr="00F134E4">
        <w:rPr>
          <w:rFonts w:ascii="Times New Roman" w:hAnsi="Times New Roman" w:cs="Times New Roman"/>
          <w:sz w:val="28"/>
          <w:szCs w:val="28"/>
        </w:rPr>
        <w:t xml:space="preserve">1. По результатам </w:t>
      </w:r>
      <w:r w:rsidR="007516A5" w:rsidRPr="00F134E4">
        <w:rPr>
          <w:rFonts w:ascii="Times New Roman" w:hAnsi="Times New Roman" w:cs="Times New Roman"/>
          <w:sz w:val="28"/>
          <w:szCs w:val="28"/>
        </w:rPr>
        <w:t>п</w:t>
      </w:r>
      <w:r w:rsidRPr="00F134E4">
        <w:rPr>
          <w:rFonts w:ascii="Times New Roman" w:hAnsi="Times New Roman" w:cs="Times New Roman"/>
          <w:sz w:val="28"/>
          <w:szCs w:val="28"/>
        </w:rPr>
        <w:t>роверк</w:t>
      </w:r>
      <w:r w:rsidR="007516A5" w:rsidRPr="00F134E4">
        <w:rPr>
          <w:rFonts w:ascii="Times New Roman" w:hAnsi="Times New Roman" w:cs="Times New Roman"/>
          <w:sz w:val="28"/>
          <w:szCs w:val="28"/>
        </w:rPr>
        <w:t>и</w:t>
      </w:r>
      <w:r w:rsidRPr="00F134E4">
        <w:rPr>
          <w:rFonts w:ascii="Times New Roman" w:hAnsi="Times New Roman" w:cs="Times New Roman"/>
          <w:sz w:val="28"/>
          <w:szCs w:val="28"/>
        </w:rPr>
        <w:t xml:space="preserve"> </w:t>
      </w:r>
      <w:r w:rsidR="00C01413" w:rsidRPr="00F134E4">
        <w:rPr>
          <w:rFonts w:ascii="Times New Roman" w:hAnsi="Times New Roman" w:cs="Times New Roman"/>
          <w:sz w:val="28"/>
          <w:szCs w:val="28"/>
        </w:rPr>
        <w:t>соблюдения законодательства, эффективности и результативности использования бюджетных сре</w:t>
      </w:r>
      <w:proofErr w:type="gramStart"/>
      <w:r w:rsidR="00C01413" w:rsidRPr="00F134E4">
        <w:rPr>
          <w:rFonts w:ascii="Times New Roman" w:hAnsi="Times New Roman" w:cs="Times New Roman"/>
          <w:sz w:val="28"/>
          <w:szCs w:val="28"/>
        </w:rPr>
        <w:t>дств пр</w:t>
      </w:r>
      <w:proofErr w:type="gramEnd"/>
      <w:r w:rsidR="00C01413" w:rsidRPr="00F134E4">
        <w:rPr>
          <w:rFonts w:ascii="Times New Roman" w:hAnsi="Times New Roman" w:cs="Times New Roman"/>
          <w:sz w:val="28"/>
          <w:szCs w:val="28"/>
        </w:rPr>
        <w:t xml:space="preserve">и исполнении бюджета сельского поселения Выкатной, получателя межбюджетных трансфертов из бюджета Ханты-Мансийского района за 2015 год </w:t>
      </w:r>
      <w:r w:rsidRPr="00F134E4">
        <w:rPr>
          <w:rFonts w:ascii="Times New Roman" w:hAnsi="Times New Roman" w:cs="Times New Roman"/>
          <w:sz w:val="28"/>
          <w:szCs w:val="28"/>
        </w:rPr>
        <w:t>выявлены следующие нарушения и недостатки:</w:t>
      </w:r>
      <w:r w:rsidR="00C01413" w:rsidRPr="00F134E4">
        <w:rPr>
          <w:rFonts w:ascii="Times New Roman" w:eastAsia="Times New Roman" w:hAnsi="Times New Roman" w:cs="Times New Roman"/>
          <w:sz w:val="28"/>
          <w:szCs w:val="28"/>
          <w:lang w:eastAsia="ru-RU"/>
        </w:rPr>
        <w:t xml:space="preserve"> </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9D181C">
        <w:rPr>
          <w:rFonts w:ascii="Times New Roman" w:hAnsi="Times New Roman" w:cs="Times New Roman"/>
          <w:sz w:val="28"/>
          <w:szCs w:val="28"/>
        </w:rPr>
        <w:t xml:space="preserve">- в нарушение требований Бюджетного кодекса Российской Федерации Администрацией одновременно с проектом решения о бюджете сельского поселения Выкатной на 2015 год и плановый период 2016 и 2017 годов в Совет депутатов сельского поселения Выкатной не представлены предварительные итоги социально-экономического развития сельского поселения Выкатной за истекший период текущего финансового года </w:t>
      </w:r>
      <w:r w:rsidR="00A60E62">
        <w:rPr>
          <w:rFonts w:ascii="Times New Roman" w:hAnsi="Times New Roman" w:cs="Times New Roman"/>
          <w:sz w:val="28"/>
          <w:szCs w:val="28"/>
        </w:rPr>
        <w:t xml:space="preserve">               </w:t>
      </w:r>
      <w:r w:rsidRPr="009D181C">
        <w:rPr>
          <w:rFonts w:ascii="Times New Roman" w:hAnsi="Times New Roman" w:cs="Times New Roman"/>
          <w:sz w:val="28"/>
          <w:szCs w:val="28"/>
        </w:rPr>
        <w:t>и ожидаемые итоги социально-экономического развития сельского поселения Выкатной за текущий финансовый год</w:t>
      </w:r>
      <w:proofErr w:type="gramEnd"/>
      <w:r w:rsidRPr="009D181C">
        <w:rPr>
          <w:rFonts w:ascii="Times New Roman" w:hAnsi="Times New Roman" w:cs="Times New Roman"/>
          <w:sz w:val="28"/>
          <w:szCs w:val="28"/>
        </w:rPr>
        <w:t xml:space="preserve">, </w:t>
      </w:r>
      <w:proofErr w:type="gramStart"/>
      <w:r w:rsidRPr="009D181C">
        <w:rPr>
          <w:rFonts w:ascii="Times New Roman" w:hAnsi="Times New Roman" w:cs="Times New Roman"/>
          <w:sz w:val="28"/>
          <w:szCs w:val="28"/>
        </w:rPr>
        <w:t>которые</w:t>
      </w:r>
      <w:proofErr w:type="gramEnd"/>
      <w:r w:rsidRPr="009D181C">
        <w:rPr>
          <w:rFonts w:ascii="Times New Roman" w:hAnsi="Times New Roman" w:cs="Times New Roman"/>
          <w:sz w:val="28"/>
          <w:szCs w:val="28"/>
        </w:rPr>
        <w:t xml:space="preserve"> Администрацией не формировались;</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не выполнены должным образом полномочия по планированию расходов бюджета и обоснованию бюджетных ассигнований, предусмотренные Бюджетным кодексом Российской Федерации;</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9D181C">
        <w:rPr>
          <w:rFonts w:ascii="Times New Roman" w:hAnsi="Times New Roman" w:cs="Times New Roman"/>
          <w:sz w:val="28"/>
          <w:szCs w:val="28"/>
        </w:rPr>
        <w:lastRenderedPageBreak/>
        <w:t xml:space="preserve">- не осуществлялось обоснование закупок в части начальной (максимальной) цены договора (контракта), заключаемого с единственным поставщиком (исполнителем, подрядчиком) на общую сумму 497,3  тыс. рублей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60E62">
        <w:rPr>
          <w:rFonts w:ascii="Times New Roman" w:hAnsi="Times New Roman" w:cs="Times New Roman"/>
          <w:sz w:val="28"/>
          <w:szCs w:val="28"/>
        </w:rPr>
        <w:t xml:space="preserve">                               </w:t>
      </w:r>
      <w:r w:rsidRPr="009D181C">
        <w:rPr>
          <w:rFonts w:ascii="Times New Roman" w:hAnsi="Times New Roman" w:cs="Times New Roman"/>
          <w:sz w:val="28"/>
          <w:szCs w:val="28"/>
        </w:rPr>
        <w:t>и Методических рекомендаций по применению методов определения начальной (максимальной) цены контракта, цены контракта</w:t>
      </w:r>
      <w:proofErr w:type="gramEnd"/>
      <w:r w:rsidRPr="009D181C">
        <w:rPr>
          <w:rFonts w:ascii="Times New Roman" w:hAnsi="Times New Roman" w:cs="Times New Roman"/>
          <w:sz w:val="28"/>
          <w:szCs w:val="28"/>
        </w:rPr>
        <w:t xml:space="preserve">, заключаемого с единственным поставщиком (подрядчиком, исполнителем), </w:t>
      </w:r>
      <w:proofErr w:type="gramStart"/>
      <w:r w:rsidRPr="009D181C">
        <w:rPr>
          <w:rFonts w:ascii="Times New Roman" w:hAnsi="Times New Roman" w:cs="Times New Roman"/>
          <w:sz w:val="28"/>
          <w:szCs w:val="28"/>
        </w:rPr>
        <w:t>утвержденных</w:t>
      </w:r>
      <w:proofErr w:type="gramEnd"/>
      <w:r w:rsidRPr="009D181C">
        <w:rPr>
          <w:rFonts w:ascii="Times New Roman" w:hAnsi="Times New Roman" w:cs="Times New Roman"/>
          <w:sz w:val="28"/>
          <w:szCs w:val="28"/>
        </w:rPr>
        <w:t xml:space="preserve"> Приказом Минэкономразвития России от 02.10.2013 № 567; </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в нарушение норм Бюджетного кодекса Российской Федерации приняты бюджетные обязательства при отсутствии доведенных лимитов бюджетных обязательств, на общую сумму 237,1 тыс. рублей;</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принятие к учету документов</w:t>
      </w:r>
      <w:r w:rsidR="004E2568">
        <w:rPr>
          <w:rFonts w:ascii="Times New Roman" w:hAnsi="Times New Roman" w:cs="Times New Roman"/>
          <w:sz w:val="28"/>
          <w:szCs w:val="28"/>
        </w:rPr>
        <w:t>,</w:t>
      </w:r>
      <w:r w:rsidRPr="009D181C">
        <w:rPr>
          <w:rFonts w:ascii="Times New Roman" w:hAnsi="Times New Roman" w:cs="Times New Roman"/>
          <w:sz w:val="28"/>
          <w:szCs w:val="28"/>
        </w:rPr>
        <w:t xml:space="preserve"> не соответствующих требованиям законодательства на общую сумму 28,39 тыс. рублей;</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xml:space="preserve">- допущены нарушения ведения бухгалтерского учета, в части не обеспечения формирования полной и достоверной информации о наличии муниципального имущества, не отражения бухгалтерских записей </w:t>
      </w:r>
      <w:r w:rsidR="00A60E62">
        <w:rPr>
          <w:rFonts w:ascii="Times New Roman" w:hAnsi="Times New Roman" w:cs="Times New Roman"/>
          <w:sz w:val="28"/>
          <w:szCs w:val="28"/>
        </w:rPr>
        <w:t xml:space="preserve">                    </w:t>
      </w:r>
      <w:proofErr w:type="gramStart"/>
      <w:r w:rsidRPr="009D181C">
        <w:rPr>
          <w:rFonts w:ascii="Times New Roman" w:hAnsi="Times New Roman" w:cs="Times New Roman"/>
          <w:sz w:val="28"/>
          <w:szCs w:val="28"/>
        </w:rPr>
        <w:t>о</w:t>
      </w:r>
      <w:proofErr w:type="gramEnd"/>
      <w:r w:rsidRPr="009D181C">
        <w:rPr>
          <w:rFonts w:ascii="Times New Roman" w:hAnsi="Times New Roman" w:cs="Times New Roman"/>
          <w:sz w:val="28"/>
          <w:szCs w:val="28"/>
        </w:rPr>
        <w:t xml:space="preserve"> используемых основных средствах на балансовом и забалансовом счетах; не обеспечения наличия на недвижимом и движимом имуществе уникальных инвентарных порядковых номеров; не обоснованного списания объектов нефинансовых активов на сумму 8 566,7 тыс. рублей;</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ведение реестра муниципальной собственности с нарушениями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p>
    <w:p w:rsidR="009D181C" w:rsidRPr="00F22D74"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xml:space="preserve">- </w:t>
      </w:r>
      <w:r w:rsidRPr="00F22D74">
        <w:rPr>
          <w:rFonts w:ascii="Times New Roman" w:hAnsi="Times New Roman" w:cs="Times New Roman"/>
          <w:sz w:val="28"/>
          <w:szCs w:val="28"/>
        </w:rPr>
        <w:t>нарушение срок</w:t>
      </w:r>
      <w:r w:rsidR="004E2568" w:rsidRPr="00F22D74">
        <w:rPr>
          <w:rFonts w:ascii="Times New Roman" w:hAnsi="Times New Roman" w:cs="Times New Roman"/>
          <w:sz w:val="28"/>
          <w:szCs w:val="28"/>
        </w:rPr>
        <w:t>ов</w:t>
      </w:r>
      <w:r w:rsidRPr="00F22D74">
        <w:rPr>
          <w:rFonts w:ascii="Times New Roman" w:hAnsi="Times New Roman" w:cs="Times New Roman"/>
          <w:sz w:val="28"/>
          <w:szCs w:val="28"/>
        </w:rPr>
        <w:t xml:space="preserve"> оплаты оказанных услуг, установленн</w:t>
      </w:r>
      <w:r w:rsidR="004E2568" w:rsidRPr="00F22D74">
        <w:rPr>
          <w:rFonts w:ascii="Times New Roman" w:hAnsi="Times New Roman" w:cs="Times New Roman"/>
          <w:sz w:val="28"/>
          <w:szCs w:val="28"/>
        </w:rPr>
        <w:t>ых</w:t>
      </w:r>
      <w:r w:rsidRPr="00F22D74">
        <w:rPr>
          <w:rFonts w:ascii="Times New Roman" w:hAnsi="Times New Roman" w:cs="Times New Roman"/>
          <w:sz w:val="28"/>
          <w:szCs w:val="28"/>
        </w:rPr>
        <w:t xml:space="preserve"> муниципальными контрактами, также были выявлены и другие нарушения.</w:t>
      </w:r>
    </w:p>
    <w:p w:rsidR="00830C7B" w:rsidRPr="009D181C" w:rsidRDefault="00376C99"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xml:space="preserve">По результатам проверки </w:t>
      </w:r>
      <w:r w:rsidR="000B70D1" w:rsidRPr="009D181C">
        <w:rPr>
          <w:rFonts w:ascii="Times New Roman" w:hAnsi="Times New Roman" w:cs="Times New Roman"/>
          <w:sz w:val="28"/>
          <w:szCs w:val="28"/>
        </w:rPr>
        <w:t xml:space="preserve">главе администрации сельского поселения </w:t>
      </w:r>
      <w:r w:rsidR="009D181C">
        <w:rPr>
          <w:rFonts w:ascii="Times New Roman" w:hAnsi="Times New Roman" w:cs="Times New Roman"/>
          <w:sz w:val="28"/>
          <w:szCs w:val="28"/>
        </w:rPr>
        <w:t>Выкатной</w:t>
      </w:r>
      <w:r w:rsidR="00830C7B" w:rsidRPr="009D181C">
        <w:rPr>
          <w:rFonts w:ascii="Times New Roman" w:hAnsi="Times New Roman" w:cs="Times New Roman"/>
          <w:sz w:val="28"/>
          <w:szCs w:val="28"/>
        </w:rPr>
        <w:t xml:space="preserve"> </w:t>
      </w:r>
      <w:r w:rsidRPr="009D181C">
        <w:rPr>
          <w:rFonts w:ascii="Times New Roman" w:hAnsi="Times New Roman" w:cs="Times New Roman"/>
          <w:sz w:val="28"/>
          <w:szCs w:val="28"/>
        </w:rPr>
        <w:t>направлено представление с предложениями по устранению выявленных нарушений.</w:t>
      </w:r>
    </w:p>
    <w:p w:rsidR="0046012F" w:rsidRPr="00BE2FDC" w:rsidRDefault="0046012F" w:rsidP="0046012F">
      <w:pPr>
        <w:pStyle w:val="a9"/>
        <w:spacing w:after="0"/>
        <w:ind w:left="0"/>
        <w:jc w:val="both"/>
        <w:rPr>
          <w:rFonts w:ascii="Times New Roman" w:hAnsi="Times New Roman"/>
          <w:color w:val="FF0000"/>
          <w:sz w:val="28"/>
          <w:szCs w:val="28"/>
        </w:rPr>
      </w:pPr>
    </w:p>
    <w:p w:rsidR="001A7CED" w:rsidRPr="00F134E4" w:rsidRDefault="00FA3E77" w:rsidP="00FA3E77">
      <w:pPr>
        <w:pStyle w:val="a9"/>
        <w:numPr>
          <w:ilvl w:val="0"/>
          <w:numId w:val="9"/>
        </w:numPr>
        <w:spacing w:after="0"/>
        <w:ind w:left="0" w:firstLine="360"/>
        <w:jc w:val="both"/>
        <w:rPr>
          <w:rFonts w:ascii="Times New Roman" w:hAnsi="Times New Roman"/>
          <w:sz w:val="28"/>
          <w:szCs w:val="28"/>
        </w:rPr>
      </w:pPr>
      <w:r w:rsidRPr="00F134E4">
        <w:rPr>
          <w:rFonts w:ascii="Times New Roman" w:hAnsi="Times New Roman"/>
          <w:sz w:val="28"/>
          <w:szCs w:val="28"/>
        </w:rPr>
        <w:t xml:space="preserve">По результатам проверки </w:t>
      </w:r>
      <w:r w:rsidR="00FC1A58" w:rsidRPr="00F134E4">
        <w:rPr>
          <w:rFonts w:ascii="Times New Roman" w:hAnsi="Times New Roman"/>
          <w:bCs/>
          <w:sz w:val="28"/>
          <w:szCs w:val="28"/>
        </w:rPr>
        <w:t>соблюдения законодательства, эффективности и результативности использования бюджетных сре</w:t>
      </w:r>
      <w:proofErr w:type="gramStart"/>
      <w:r w:rsidR="00FC1A58" w:rsidRPr="00F134E4">
        <w:rPr>
          <w:rFonts w:ascii="Times New Roman" w:hAnsi="Times New Roman"/>
          <w:bCs/>
          <w:sz w:val="28"/>
          <w:szCs w:val="28"/>
        </w:rPr>
        <w:t>дств пр</w:t>
      </w:r>
      <w:proofErr w:type="gramEnd"/>
      <w:r w:rsidR="00FC1A58" w:rsidRPr="00F134E4">
        <w:rPr>
          <w:rFonts w:ascii="Times New Roman" w:hAnsi="Times New Roman"/>
          <w:bCs/>
          <w:sz w:val="28"/>
          <w:szCs w:val="28"/>
        </w:rPr>
        <w:t xml:space="preserve">и исполнении бюджета сельского поселения Кышик, получателя межбюджетных трансфертов из бюджета Ханты-Мансийского района за 2015 год </w:t>
      </w:r>
      <w:r w:rsidR="001A7CED" w:rsidRPr="00F134E4">
        <w:rPr>
          <w:rFonts w:ascii="Times New Roman" w:hAnsi="Times New Roman"/>
          <w:sz w:val="28"/>
          <w:szCs w:val="28"/>
        </w:rPr>
        <w:t xml:space="preserve">выявлены следующие нарушения и недостатки: </w:t>
      </w:r>
      <w:r w:rsidRPr="00F134E4">
        <w:rPr>
          <w:rFonts w:ascii="Times New Roman" w:hAnsi="Times New Roman"/>
          <w:sz w:val="28"/>
          <w:szCs w:val="28"/>
        </w:rPr>
        <w:t xml:space="preserve"> </w:t>
      </w:r>
    </w:p>
    <w:p w:rsidR="00496C27" w:rsidRPr="002A6B32" w:rsidRDefault="00496C27" w:rsidP="00496C27">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w:t>
      </w:r>
      <w:r w:rsidRPr="002A6B32">
        <w:rPr>
          <w:rFonts w:ascii="Times New Roman" w:eastAsia="Times New Roman" w:hAnsi="Times New Roman" w:cs="Times New Roman"/>
          <w:sz w:val="28"/>
          <w:szCs w:val="28"/>
          <w:lang w:eastAsia="ru-RU"/>
        </w:rPr>
        <w:t xml:space="preserve"> нарушение </w:t>
      </w:r>
      <w:r>
        <w:rPr>
          <w:rFonts w:ascii="Times New Roman" w:eastAsia="Times New Roman" w:hAnsi="Times New Roman" w:cs="Times New Roman"/>
          <w:sz w:val="28"/>
          <w:szCs w:val="28"/>
          <w:lang w:eastAsia="ru-RU"/>
        </w:rPr>
        <w:t xml:space="preserve">требований </w:t>
      </w:r>
      <w:r w:rsidRPr="002A6B32">
        <w:rPr>
          <w:rFonts w:ascii="Times New Roman" w:eastAsia="Times New Roman" w:hAnsi="Times New Roman" w:cs="Times New Roman"/>
          <w:sz w:val="28"/>
          <w:szCs w:val="28"/>
          <w:lang w:eastAsia="ru-RU"/>
        </w:rPr>
        <w:t>Бюджетного кодекса Российской Федерации были приняты бюджетные обязательства при отсутствии доведенных лимитов бюджетных обязательств на общую сумму 1 473,6 тыс. рублей</w:t>
      </w:r>
      <w:r>
        <w:rPr>
          <w:rFonts w:ascii="Times New Roman" w:eastAsia="Times New Roman" w:hAnsi="Times New Roman" w:cs="Times New Roman"/>
          <w:sz w:val="28"/>
          <w:szCs w:val="28"/>
          <w:lang w:eastAsia="ru-RU"/>
        </w:rPr>
        <w:t>;</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принятие к бухгалтерскому учету первичных учетных документов не по установленной форме, заполненных не должным образом;</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xml:space="preserve">- отсутствие порядка по ведению реестра муниципальной собственности, ведение реестра муниципальной собственности </w:t>
      </w:r>
      <w:r w:rsidR="00A60E62">
        <w:rPr>
          <w:rFonts w:ascii="Times New Roman" w:eastAsia="Times New Roman" w:hAnsi="Times New Roman" w:cs="Times New Roman"/>
          <w:sz w:val="28"/>
          <w:szCs w:val="28"/>
          <w:lang w:eastAsia="ru-RU"/>
        </w:rPr>
        <w:t xml:space="preserve">                       </w:t>
      </w:r>
      <w:r w:rsidRPr="00D651F4">
        <w:rPr>
          <w:rFonts w:ascii="Times New Roman" w:eastAsia="Times New Roman" w:hAnsi="Times New Roman" w:cs="Times New Roman"/>
          <w:sz w:val="28"/>
          <w:szCs w:val="28"/>
          <w:lang w:eastAsia="ru-RU"/>
        </w:rPr>
        <w:t>с нарушениями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недостоверное отражение информации о наличии муниципального имущества по счету бухгалтерского учета «Нефинансовые активы имущества казны»;</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при проведении инвентаризации не обеспечена полная и точная проверка фактического наличия недвижимого имущества, не осуществлена проверка полноты отражения сведений о недвижимом имуществе в бухгалтерском учете, в соответствии с требованиями, установленными Методическими указаниями по инвентаризации имущества и финансовых обязательств, утвержденных приказом Министерства Финансов Российской Федерации от 13.06.1995 № 49;</w:t>
      </w:r>
    </w:p>
    <w:p w:rsidR="00496C27" w:rsidRPr="00BF2123" w:rsidRDefault="00496C27" w:rsidP="00496C27">
      <w:pPr>
        <w:spacing w:after="0"/>
        <w:ind w:firstLine="709"/>
        <w:contextualSpacing/>
        <w:jc w:val="both"/>
        <w:rPr>
          <w:rFonts w:ascii="Times New Roman" w:eastAsia="Times New Roman" w:hAnsi="Times New Roman" w:cs="Times New Roman"/>
          <w:sz w:val="28"/>
          <w:szCs w:val="28"/>
          <w:lang w:eastAsia="ru-RU"/>
        </w:rPr>
      </w:pPr>
      <w:r w:rsidRPr="00192368">
        <w:rPr>
          <w:rFonts w:ascii="Times New Roman" w:eastAsia="Times New Roman" w:hAnsi="Times New Roman" w:cs="Times New Roman"/>
          <w:sz w:val="28"/>
          <w:szCs w:val="28"/>
          <w:lang w:eastAsia="ru-RU"/>
        </w:rPr>
        <w:t xml:space="preserve">- </w:t>
      </w:r>
      <w:r w:rsidRPr="00BF2123">
        <w:rPr>
          <w:rFonts w:ascii="Times New Roman" w:eastAsia="Times New Roman" w:hAnsi="Times New Roman" w:cs="Times New Roman"/>
          <w:sz w:val="28"/>
          <w:szCs w:val="28"/>
          <w:lang w:eastAsia="ru-RU"/>
        </w:rPr>
        <w:t>нарушение срок</w:t>
      </w:r>
      <w:r w:rsidR="0030516C" w:rsidRPr="00BF2123">
        <w:rPr>
          <w:rFonts w:ascii="Times New Roman" w:eastAsia="Times New Roman" w:hAnsi="Times New Roman" w:cs="Times New Roman"/>
          <w:sz w:val="28"/>
          <w:szCs w:val="28"/>
          <w:lang w:eastAsia="ru-RU"/>
        </w:rPr>
        <w:t>ов</w:t>
      </w:r>
      <w:r w:rsidRPr="00BF2123">
        <w:rPr>
          <w:rFonts w:ascii="Times New Roman" w:eastAsia="Times New Roman" w:hAnsi="Times New Roman" w:cs="Times New Roman"/>
          <w:sz w:val="28"/>
          <w:szCs w:val="28"/>
          <w:lang w:eastAsia="ru-RU"/>
        </w:rPr>
        <w:t xml:space="preserve"> оплаты поставленных товаров, выполненных работ, оказанных услуг, установленн</w:t>
      </w:r>
      <w:r w:rsidR="0030516C" w:rsidRPr="00BF2123">
        <w:rPr>
          <w:rFonts w:ascii="Times New Roman" w:eastAsia="Times New Roman" w:hAnsi="Times New Roman" w:cs="Times New Roman"/>
          <w:sz w:val="28"/>
          <w:szCs w:val="28"/>
          <w:lang w:eastAsia="ru-RU"/>
        </w:rPr>
        <w:t>ых</w:t>
      </w:r>
      <w:r w:rsidRPr="00BF2123">
        <w:rPr>
          <w:rFonts w:ascii="Times New Roman" w:eastAsia="Times New Roman" w:hAnsi="Times New Roman" w:cs="Times New Roman"/>
          <w:sz w:val="28"/>
          <w:szCs w:val="28"/>
          <w:lang w:eastAsia="ru-RU"/>
        </w:rPr>
        <w:t xml:space="preserve"> муниципальными контрактами, также были выявлены и другие нарушения.</w:t>
      </w:r>
    </w:p>
    <w:p w:rsidR="00496C27" w:rsidRPr="00496C27" w:rsidRDefault="00496C27" w:rsidP="00496C27">
      <w:pPr>
        <w:spacing w:after="0"/>
        <w:ind w:firstLine="567"/>
        <w:jc w:val="both"/>
        <w:rPr>
          <w:rFonts w:ascii="Times New Roman" w:eastAsia="Times New Roman" w:hAnsi="Times New Roman" w:cs="Times New Roman"/>
          <w:sz w:val="27"/>
          <w:szCs w:val="27"/>
        </w:rPr>
      </w:pPr>
      <w:r w:rsidRPr="00496C27">
        <w:rPr>
          <w:rFonts w:ascii="Times New Roman" w:eastAsia="Times New Roman" w:hAnsi="Times New Roman" w:cs="Times New Roman"/>
          <w:sz w:val="27"/>
          <w:szCs w:val="27"/>
        </w:rPr>
        <w:t>По результатам проверки главе администрации сельского поселения Кышик направлено представление с предложениями по устранению выявленных нарушений.</w:t>
      </w:r>
    </w:p>
    <w:p w:rsidR="00A806C5" w:rsidRPr="00BE2FDC" w:rsidRDefault="00A806C5" w:rsidP="00A806C5">
      <w:pPr>
        <w:spacing w:after="0"/>
        <w:ind w:firstLine="567"/>
        <w:jc w:val="both"/>
        <w:rPr>
          <w:rFonts w:ascii="Times New Roman" w:eastAsia="Times New Roman" w:hAnsi="Times New Roman" w:cs="Times New Roman"/>
          <w:color w:val="FF0000"/>
          <w:sz w:val="27"/>
          <w:szCs w:val="27"/>
        </w:rPr>
      </w:pPr>
    </w:p>
    <w:p w:rsidR="004846A5" w:rsidRPr="00F134E4" w:rsidRDefault="004846A5" w:rsidP="004846A5">
      <w:pPr>
        <w:pStyle w:val="a9"/>
        <w:numPr>
          <w:ilvl w:val="0"/>
          <w:numId w:val="9"/>
        </w:numPr>
        <w:spacing w:after="0"/>
        <w:ind w:left="0" w:firstLine="360"/>
        <w:jc w:val="both"/>
        <w:rPr>
          <w:rFonts w:ascii="Times New Roman" w:hAnsi="Times New Roman"/>
          <w:sz w:val="28"/>
          <w:szCs w:val="28"/>
        </w:rPr>
      </w:pPr>
      <w:r w:rsidRPr="00F134E4">
        <w:rPr>
          <w:rFonts w:ascii="Times New Roman" w:hAnsi="Times New Roman"/>
          <w:sz w:val="28"/>
          <w:szCs w:val="28"/>
        </w:rPr>
        <w:t xml:space="preserve">По результатам проверки </w:t>
      </w:r>
      <w:r w:rsidR="00496C27" w:rsidRPr="00F134E4">
        <w:rPr>
          <w:rFonts w:ascii="Times New Roman" w:hAnsi="Times New Roman"/>
          <w:bCs/>
          <w:sz w:val="28"/>
          <w:szCs w:val="28"/>
        </w:rPr>
        <w:t xml:space="preserve">законности, результативности использования средств бюджета района направленных на реализацию муниципальной программы Ханты-Мансийского района «Развитие гражданского общества Ханты-Мансийского района на 2014-2017 годы» </w:t>
      </w:r>
      <w:r w:rsidR="00496C27" w:rsidRPr="00F134E4">
        <w:rPr>
          <w:rFonts w:ascii="Times New Roman" w:hAnsi="Times New Roman"/>
          <w:sz w:val="28"/>
          <w:szCs w:val="28"/>
        </w:rPr>
        <w:t>за 2015 год</w:t>
      </w:r>
      <w:r w:rsidR="00AC6949" w:rsidRPr="00F134E4">
        <w:rPr>
          <w:rFonts w:ascii="Times New Roman" w:hAnsi="Times New Roman"/>
          <w:sz w:val="28"/>
          <w:szCs w:val="28"/>
        </w:rPr>
        <w:t xml:space="preserve"> </w:t>
      </w:r>
      <w:r w:rsidRPr="00F134E4">
        <w:rPr>
          <w:rFonts w:ascii="Times New Roman" w:hAnsi="Times New Roman"/>
          <w:sz w:val="28"/>
          <w:szCs w:val="28"/>
        </w:rPr>
        <w:t>выявлены следующие нарушения и недостатки:</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proofErr w:type="gramStart"/>
      <w:r w:rsidRPr="00496C27">
        <w:rPr>
          <w:rFonts w:ascii="Times New Roman" w:eastAsia="Times New Roman" w:hAnsi="Times New Roman" w:cs="Times New Roman"/>
          <w:sz w:val="28"/>
          <w:szCs w:val="28"/>
          <w:lang w:eastAsia="ru-RU"/>
        </w:rPr>
        <w:t xml:space="preserve">- в нарушение пункта 4.3 раздела 4 Положения о конкурсе проектов социально ориентированных некоммерческих организаций Ханты-Мансийского района, утвержденного постановлением администрации Ханты-Мансийского района от 16.04.2015 № 79 «О конкурсе проектов социально ориентированных некоммерческих организаций Ханты-Мансийского района» (далее – Положение) Комитетом сокращены сроки </w:t>
      </w:r>
      <w:r w:rsidRPr="00496C27">
        <w:rPr>
          <w:rFonts w:ascii="Times New Roman" w:eastAsia="Times New Roman" w:hAnsi="Times New Roman" w:cs="Times New Roman"/>
          <w:sz w:val="28"/>
          <w:szCs w:val="28"/>
          <w:lang w:eastAsia="ru-RU"/>
        </w:rPr>
        <w:lastRenderedPageBreak/>
        <w:t>приема заявок при проведении конкурсного отбора, и в нарушение пунктов 1.4 и 4.4.</w:t>
      </w:r>
      <w:proofErr w:type="gramEnd"/>
      <w:r w:rsidRPr="00496C27">
        <w:rPr>
          <w:rFonts w:ascii="Times New Roman" w:eastAsia="Times New Roman" w:hAnsi="Times New Roman" w:cs="Times New Roman"/>
          <w:sz w:val="28"/>
          <w:szCs w:val="28"/>
          <w:lang w:eastAsia="ru-RU"/>
        </w:rPr>
        <w:t xml:space="preserve"> Положения, Комитетом не размещались сообщения о проведении Конкурса в газете «Наш район»;</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в нарушение пункта 4.6. Положения Комитетом приняты документы, в составе заявок для участия в Конкурсе, заверенные не должным образом;</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в нарушение пункта 6.1. раздела 6 Положения в Комитете отсутствуют оценочные ведомости, подтверждающие проведение экспертной оценки проектов представленных на Конкурс;</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xml:space="preserve">- в нарушение пункта 1.2 раздела I, абзацев 6,7 пункта 2.17 раздела </w:t>
      </w:r>
      <w:r w:rsidR="00A60E62">
        <w:rPr>
          <w:rFonts w:ascii="Times New Roman" w:eastAsia="Times New Roman" w:hAnsi="Times New Roman" w:cs="Times New Roman"/>
          <w:sz w:val="28"/>
          <w:szCs w:val="28"/>
          <w:lang w:eastAsia="ru-RU"/>
        </w:rPr>
        <w:t xml:space="preserve">                 </w:t>
      </w:r>
      <w:r w:rsidRPr="00496C27">
        <w:rPr>
          <w:rFonts w:ascii="Times New Roman" w:eastAsia="Times New Roman" w:hAnsi="Times New Roman" w:cs="Times New Roman"/>
          <w:sz w:val="28"/>
          <w:szCs w:val="28"/>
          <w:lang w:eastAsia="ru-RU"/>
        </w:rPr>
        <w:t xml:space="preserve">II Инструкции, утвержденной постановлением администрации Ханты-Мансийского района от 05.11.2013 № 289 «Об утверждении Инструкции по делопроизводству в администрации Ханты-Мансийского района» </w:t>
      </w:r>
      <w:r w:rsidR="00A60E62">
        <w:rPr>
          <w:rFonts w:ascii="Times New Roman" w:eastAsia="Times New Roman" w:hAnsi="Times New Roman" w:cs="Times New Roman"/>
          <w:sz w:val="28"/>
          <w:szCs w:val="28"/>
          <w:lang w:eastAsia="ru-RU"/>
        </w:rPr>
        <w:t xml:space="preserve">                 </w:t>
      </w:r>
      <w:r w:rsidRPr="00496C27">
        <w:rPr>
          <w:rFonts w:ascii="Times New Roman" w:eastAsia="Times New Roman" w:hAnsi="Times New Roman" w:cs="Times New Roman"/>
          <w:sz w:val="28"/>
          <w:szCs w:val="28"/>
          <w:lang w:eastAsia="ru-RU"/>
        </w:rPr>
        <w:t xml:space="preserve">в Протоколах от 16.06.2015 г., от 12.10.2015 г., от 16.11.2015 г. и </w:t>
      </w:r>
      <w:r w:rsidR="00A60E62">
        <w:rPr>
          <w:rFonts w:ascii="Times New Roman" w:eastAsia="Times New Roman" w:hAnsi="Times New Roman" w:cs="Times New Roman"/>
          <w:sz w:val="28"/>
          <w:szCs w:val="28"/>
          <w:lang w:eastAsia="ru-RU"/>
        </w:rPr>
        <w:t xml:space="preserve">                      </w:t>
      </w:r>
      <w:r w:rsidRPr="00496C27">
        <w:rPr>
          <w:rFonts w:ascii="Times New Roman" w:eastAsia="Times New Roman" w:hAnsi="Times New Roman" w:cs="Times New Roman"/>
          <w:sz w:val="28"/>
          <w:szCs w:val="28"/>
          <w:lang w:eastAsia="ru-RU"/>
        </w:rPr>
        <w:t xml:space="preserve">от 07.12.2015 г. отсутствовали подписи членов Комиссии; </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proofErr w:type="gramStart"/>
      <w:r w:rsidRPr="00496C27">
        <w:rPr>
          <w:rFonts w:ascii="Times New Roman" w:eastAsia="Times New Roman" w:hAnsi="Times New Roman" w:cs="Times New Roman"/>
          <w:sz w:val="28"/>
          <w:szCs w:val="28"/>
          <w:lang w:eastAsia="ru-RU"/>
        </w:rPr>
        <w:t xml:space="preserve">- в нарушение пункта 4.13 раздела 4 и пункта 7.10 раздела 7 Положения о конкурсе проектов социально ориентированных некоммерческих организаций Ханты-Мансийского района, утвержденного постановлением администрации Ханты-Мансийского района от 16.04.2015 № 79 </w:t>
      </w:r>
      <w:r w:rsidR="00A60E62">
        <w:rPr>
          <w:rFonts w:ascii="Times New Roman" w:eastAsia="Times New Roman" w:hAnsi="Times New Roman" w:cs="Times New Roman"/>
          <w:sz w:val="28"/>
          <w:szCs w:val="28"/>
          <w:lang w:eastAsia="ru-RU"/>
        </w:rPr>
        <w:t xml:space="preserve">                      </w:t>
      </w:r>
      <w:r w:rsidRPr="00496C27">
        <w:rPr>
          <w:rFonts w:ascii="Times New Roman" w:eastAsia="Times New Roman" w:hAnsi="Times New Roman" w:cs="Times New Roman"/>
          <w:sz w:val="28"/>
          <w:szCs w:val="28"/>
          <w:lang w:eastAsia="ru-RU"/>
        </w:rPr>
        <w:t xml:space="preserve">«О конкурсе проектов социально ориентированных некоммерческих организаций Ханты-Мансийского района», Комитетом в газете «Наш район» не опубликованы Протоколы от 16.06.2015 г., от 16.11.2015 г. </w:t>
      </w:r>
      <w:r w:rsidR="00A60E62">
        <w:rPr>
          <w:rFonts w:ascii="Times New Roman" w:eastAsia="Times New Roman" w:hAnsi="Times New Roman" w:cs="Times New Roman"/>
          <w:sz w:val="28"/>
          <w:szCs w:val="28"/>
          <w:lang w:eastAsia="ru-RU"/>
        </w:rPr>
        <w:t xml:space="preserve">                </w:t>
      </w:r>
      <w:r w:rsidRPr="00496C27">
        <w:rPr>
          <w:rFonts w:ascii="Times New Roman" w:eastAsia="Times New Roman" w:hAnsi="Times New Roman" w:cs="Times New Roman"/>
          <w:sz w:val="28"/>
          <w:szCs w:val="28"/>
          <w:lang w:eastAsia="ru-RU"/>
        </w:rPr>
        <w:t>о признании Конкурсов несостоявшимися и информация о победителях</w:t>
      </w:r>
      <w:proofErr w:type="gramEnd"/>
      <w:r w:rsidRPr="00496C27">
        <w:rPr>
          <w:rFonts w:ascii="Times New Roman" w:eastAsia="Times New Roman" w:hAnsi="Times New Roman" w:cs="Times New Roman"/>
          <w:sz w:val="28"/>
          <w:szCs w:val="28"/>
          <w:lang w:eastAsia="ru-RU"/>
        </w:rPr>
        <w:t xml:space="preserve"> Конкурсов на основании Протоколов от 16.06.2015 г., от 12.10.2015 г., </w:t>
      </w:r>
      <w:r w:rsidR="00A60E62">
        <w:rPr>
          <w:rFonts w:ascii="Times New Roman" w:eastAsia="Times New Roman" w:hAnsi="Times New Roman" w:cs="Times New Roman"/>
          <w:sz w:val="28"/>
          <w:szCs w:val="28"/>
          <w:lang w:eastAsia="ru-RU"/>
        </w:rPr>
        <w:t xml:space="preserve">             </w:t>
      </w:r>
      <w:r w:rsidRPr="00496C27">
        <w:rPr>
          <w:rFonts w:ascii="Times New Roman" w:eastAsia="Times New Roman" w:hAnsi="Times New Roman" w:cs="Times New Roman"/>
          <w:sz w:val="28"/>
          <w:szCs w:val="28"/>
          <w:lang w:eastAsia="ru-RU"/>
        </w:rPr>
        <w:t>от 07.12.2015 г.;</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Комитетом представлена недостоверная информация о ходе реализации муниципальной Программы, принятой к сведению решением Думы Ханты-Мансийского района от 18.12.2015 № 548 «О ходе реализации муниципальной программы «Развитие гражданского общества Ханты-Мансийского района на 2014-2017 годы».</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proofErr w:type="gramStart"/>
      <w:r w:rsidRPr="00496C27">
        <w:rPr>
          <w:rFonts w:ascii="Times New Roman" w:eastAsia="Times New Roman" w:hAnsi="Times New Roman" w:cs="Times New Roman"/>
          <w:sz w:val="28"/>
          <w:szCs w:val="28"/>
          <w:lang w:eastAsia="ru-RU"/>
        </w:rPr>
        <w:t>Наиболее существенными нарушениями постановления администрации Ханты-Мансийского района от 16.04.2015 № 79 «О конкурсе проектов социально ориентированных некоммерческих организаций Ханты-Мансийского района» явились: отсутствие оценочных ведомостей, подтверждающих проведение экспертной оценки проектов представленных на Конкурс; отсутствие подписей членов Комиссии в Протоколах, сокращение срока приема заявок на Конкурс и не размещение сообщения о проведении Конкурса в печатном издании.</w:t>
      </w:r>
      <w:proofErr w:type="gramEnd"/>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xml:space="preserve">На основании чего, Комитетом в 2015 году необоснованно были признаны победителями Конкурсов единственные участники,  </w:t>
      </w:r>
      <w:r w:rsidRPr="00496C27">
        <w:rPr>
          <w:rFonts w:ascii="Times New Roman" w:eastAsia="Times New Roman" w:hAnsi="Times New Roman" w:cs="Times New Roman"/>
          <w:sz w:val="28"/>
          <w:szCs w:val="28"/>
          <w:lang w:eastAsia="ru-RU"/>
        </w:rPr>
        <w:lastRenderedPageBreak/>
        <w:t xml:space="preserve">следовательно, финансовая поддержка на сумму 788,3 тыс. рублей была оказана им незаконно. </w:t>
      </w:r>
    </w:p>
    <w:p w:rsidR="00FA3E77" w:rsidRPr="00496C27" w:rsidRDefault="00FA3E77" w:rsidP="00496C27">
      <w:pPr>
        <w:suppressAutoHyphens/>
        <w:spacing w:after="0"/>
        <w:ind w:firstLine="425"/>
        <w:contextualSpacing/>
        <w:jc w:val="both"/>
        <w:rPr>
          <w:rFonts w:ascii="Times New Roman" w:eastAsia="Times New Roman" w:hAnsi="Times New Roman" w:cs="Times New Roman"/>
          <w:sz w:val="28"/>
          <w:szCs w:val="28"/>
        </w:rPr>
      </w:pPr>
      <w:r w:rsidRPr="00496C27">
        <w:rPr>
          <w:rFonts w:ascii="Times New Roman" w:eastAsia="Times New Roman" w:hAnsi="Times New Roman" w:cs="Times New Roman"/>
          <w:sz w:val="28"/>
          <w:szCs w:val="28"/>
        </w:rPr>
        <w:t xml:space="preserve">По результатам проверки </w:t>
      </w:r>
      <w:r w:rsidR="00496C27" w:rsidRPr="00496C27">
        <w:rPr>
          <w:rFonts w:ascii="Times New Roman" w:eastAsia="Times New Roman" w:hAnsi="Times New Roman" w:cs="Times New Roman"/>
          <w:bCs/>
          <w:sz w:val="28"/>
          <w:szCs w:val="28"/>
        </w:rPr>
        <w:t xml:space="preserve">председателю комитета по культуре, спорту и социальной политике администрации Ханты-Мансийского района </w:t>
      </w:r>
      <w:r w:rsidRPr="00496C27">
        <w:rPr>
          <w:rFonts w:ascii="Times New Roman" w:eastAsia="Times New Roman" w:hAnsi="Times New Roman" w:cs="Times New Roman"/>
          <w:sz w:val="28"/>
          <w:szCs w:val="28"/>
        </w:rPr>
        <w:t>направлен</w:t>
      </w:r>
      <w:r w:rsidR="007D34E5" w:rsidRPr="00496C27">
        <w:rPr>
          <w:rFonts w:ascii="Times New Roman" w:eastAsia="Times New Roman" w:hAnsi="Times New Roman" w:cs="Times New Roman"/>
          <w:sz w:val="28"/>
          <w:szCs w:val="28"/>
        </w:rPr>
        <w:t>о</w:t>
      </w:r>
      <w:r w:rsidRPr="00496C27">
        <w:rPr>
          <w:rFonts w:ascii="Times New Roman" w:eastAsia="Times New Roman" w:hAnsi="Times New Roman" w:cs="Times New Roman"/>
          <w:sz w:val="28"/>
          <w:szCs w:val="28"/>
        </w:rPr>
        <w:t xml:space="preserve"> представлени</w:t>
      </w:r>
      <w:r w:rsidR="007D34E5" w:rsidRPr="00496C27">
        <w:rPr>
          <w:rFonts w:ascii="Times New Roman" w:eastAsia="Times New Roman" w:hAnsi="Times New Roman" w:cs="Times New Roman"/>
          <w:sz w:val="28"/>
          <w:szCs w:val="28"/>
        </w:rPr>
        <w:t>е</w:t>
      </w:r>
      <w:r w:rsidRPr="00496C27">
        <w:rPr>
          <w:rFonts w:ascii="Times New Roman" w:eastAsia="Times New Roman" w:hAnsi="Times New Roman" w:cs="Times New Roman"/>
          <w:sz w:val="28"/>
          <w:szCs w:val="28"/>
        </w:rPr>
        <w:t xml:space="preserve"> с предложением о недопущении выявленн</w:t>
      </w:r>
      <w:r w:rsidR="00895BE4" w:rsidRPr="00496C27">
        <w:rPr>
          <w:rFonts w:ascii="Times New Roman" w:eastAsia="Times New Roman" w:hAnsi="Times New Roman" w:cs="Times New Roman"/>
          <w:sz w:val="28"/>
          <w:szCs w:val="28"/>
        </w:rPr>
        <w:t>ых</w:t>
      </w:r>
      <w:r w:rsidRPr="00496C27">
        <w:rPr>
          <w:rFonts w:ascii="Times New Roman" w:eastAsia="Times New Roman" w:hAnsi="Times New Roman" w:cs="Times New Roman"/>
          <w:sz w:val="28"/>
          <w:szCs w:val="28"/>
        </w:rPr>
        <w:t xml:space="preserve"> нарушени</w:t>
      </w:r>
      <w:r w:rsidR="00895BE4" w:rsidRPr="00496C27">
        <w:rPr>
          <w:rFonts w:ascii="Times New Roman" w:eastAsia="Times New Roman" w:hAnsi="Times New Roman" w:cs="Times New Roman"/>
          <w:sz w:val="28"/>
          <w:szCs w:val="28"/>
        </w:rPr>
        <w:t>й</w:t>
      </w:r>
      <w:r w:rsidRPr="00496C27">
        <w:rPr>
          <w:rFonts w:ascii="Times New Roman" w:eastAsia="Times New Roman" w:hAnsi="Times New Roman" w:cs="Times New Roman"/>
          <w:sz w:val="28"/>
          <w:szCs w:val="28"/>
        </w:rPr>
        <w:t>.</w:t>
      </w:r>
      <w:r w:rsidR="00895BE4" w:rsidRPr="00496C27">
        <w:rPr>
          <w:rFonts w:ascii="Times New Roman" w:eastAsia="Times New Roman" w:hAnsi="Times New Roman" w:cs="Times New Roman"/>
          <w:sz w:val="28"/>
          <w:szCs w:val="28"/>
        </w:rPr>
        <w:t xml:space="preserve"> </w:t>
      </w:r>
    </w:p>
    <w:p w:rsidR="00A32483" w:rsidRPr="00BE2FDC" w:rsidRDefault="00A32483" w:rsidP="004846A5">
      <w:pPr>
        <w:suppressAutoHyphens/>
        <w:spacing w:after="0"/>
        <w:ind w:firstLine="425"/>
        <w:contextualSpacing/>
        <w:jc w:val="both"/>
        <w:rPr>
          <w:rFonts w:ascii="Times New Roman" w:eastAsia="Times New Roman" w:hAnsi="Times New Roman" w:cs="Times New Roman"/>
          <w:color w:val="FF0000"/>
          <w:sz w:val="27"/>
          <w:szCs w:val="27"/>
        </w:rPr>
      </w:pPr>
    </w:p>
    <w:p w:rsidR="00E749E6" w:rsidRPr="00251795" w:rsidRDefault="00E749E6" w:rsidP="00922C95">
      <w:pPr>
        <w:overflowPunct w:val="0"/>
        <w:autoSpaceDE w:val="0"/>
        <w:autoSpaceDN w:val="0"/>
        <w:adjustRightInd w:val="0"/>
        <w:spacing w:after="0"/>
        <w:ind w:firstLine="567"/>
        <w:jc w:val="both"/>
        <w:rPr>
          <w:rFonts w:ascii="Times New Roman" w:hAnsi="Times New Roman" w:cs="Times New Roman"/>
          <w:sz w:val="28"/>
          <w:szCs w:val="28"/>
        </w:rPr>
      </w:pPr>
      <w:r w:rsidRPr="007D320A">
        <w:rPr>
          <w:rFonts w:ascii="Times New Roman" w:hAnsi="Times New Roman" w:cs="Times New Roman"/>
          <w:sz w:val="28"/>
          <w:szCs w:val="28"/>
        </w:rPr>
        <w:t>4.</w:t>
      </w:r>
      <w:r w:rsidRPr="00552BB5">
        <w:rPr>
          <w:rFonts w:ascii="Times New Roman" w:hAnsi="Times New Roman" w:cs="Times New Roman"/>
          <w:b/>
          <w:i/>
          <w:sz w:val="28"/>
          <w:szCs w:val="28"/>
        </w:rPr>
        <w:t xml:space="preserve"> </w:t>
      </w:r>
      <w:r w:rsidRPr="00251795">
        <w:rPr>
          <w:rFonts w:ascii="Times New Roman" w:hAnsi="Times New Roman" w:cs="Times New Roman"/>
          <w:sz w:val="28"/>
          <w:szCs w:val="28"/>
        </w:rPr>
        <w:t xml:space="preserve">По результатам проверки </w:t>
      </w:r>
      <w:r w:rsidR="00552BB5" w:rsidRPr="00251795">
        <w:rPr>
          <w:rFonts w:ascii="Times New Roman" w:hAnsi="Times New Roman" w:cs="Times New Roman"/>
          <w:bCs/>
          <w:sz w:val="28"/>
          <w:szCs w:val="28"/>
        </w:rPr>
        <w:t>законности, результативности использования средств бюджета района, направленных на реализацию ведомственной целевой программы «Осуществление материально-технического обеспечения деятельности органов местного самоуправления Ханты-Мансийского района на 2015 – 2017 годы» за 2015 год</w:t>
      </w:r>
      <w:r w:rsidRPr="00251795">
        <w:rPr>
          <w:rFonts w:ascii="Times New Roman" w:hAnsi="Times New Roman" w:cs="Times New Roman"/>
          <w:sz w:val="28"/>
          <w:szCs w:val="28"/>
        </w:rPr>
        <w:t xml:space="preserve"> выявлены следующие нарушения и недостатки: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приказ Учреждения от 31.12.2014 № 80-од «Об учетной политике на 2015 год» не были внесены корректировки связанные со сменой типа учреждения и с изменениями российского законодательства, в части ведения бухгалтерского учета, кроме того документом утверждено положение противоречащее норме законодательства Российской Федерации;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xml:space="preserve">- в нарушение части 4 статьи 9 Федерального закона № 402-ФЗ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«О бухгалтерском учете» и пункта 6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установлены факты</w:t>
      </w:r>
      <w:proofErr w:type="gramEnd"/>
      <w:r w:rsidRPr="00FC208C">
        <w:rPr>
          <w:rFonts w:ascii="Times New Roman" w:hAnsi="Times New Roman" w:cs="Times New Roman"/>
          <w:sz w:val="28"/>
          <w:szCs w:val="28"/>
        </w:rPr>
        <w:t xml:space="preserve"> применения субъектом учета не утвержденных форм первичных учетных документов;</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Общих требований к порядку составления, утверждения и ведения бюджетных смет казенных учреждений, утвержденных Приказом Минфина России от 20.11.2007 № 112н, установлены факты составления бюджетной сметы на 2015 год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 xml:space="preserve">и изменений к бюджетной смете за 1, 2, 3, 4 кварталы 2015 года не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в соответствии с рекомендуемыми образцами;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нарушение </w:t>
      </w:r>
      <w:proofErr w:type="gramStart"/>
      <w:r w:rsidRPr="00FC208C">
        <w:rPr>
          <w:rFonts w:ascii="Times New Roman" w:hAnsi="Times New Roman" w:cs="Times New Roman"/>
          <w:sz w:val="28"/>
          <w:szCs w:val="28"/>
        </w:rPr>
        <w:t>методологии применения классификации операций сектора государственного</w:t>
      </w:r>
      <w:proofErr w:type="gramEnd"/>
      <w:r w:rsidRPr="00FC208C">
        <w:rPr>
          <w:rFonts w:ascii="Times New Roman" w:hAnsi="Times New Roman" w:cs="Times New Roman"/>
          <w:sz w:val="28"/>
          <w:szCs w:val="28"/>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lastRenderedPageBreak/>
        <w:t xml:space="preserve">- в нарушение требований Федерального закона от 05.04.2013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ходе исполнения муниципальных контрактов, были изменены их существенные условия;</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требований части 2 статьи 9 Федерального закона от 06.12.2011 № 402-ФЗ «О бухгалтерском учете» Учреждением установлены факты неправомерного принятия к бухгалтерскому учету первичных учетных документов, в которых отсутствуют обязательные реквизиты;</w:t>
      </w:r>
    </w:p>
    <w:p w:rsidR="00FC208C" w:rsidRPr="00DA55F6"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DA55F6">
        <w:rPr>
          <w:rFonts w:ascii="Times New Roman" w:hAnsi="Times New Roman" w:cs="Times New Roman"/>
          <w:sz w:val="28"/>
          <w:szCs w:val="28"/>
        </w:rPr>
        <w:t>- в нарушение условий, определенных договорами (контрактами), установлены факты нарушения срок</w:t>
      </w:r>
      <w:r w:rsidR="0030516C" w:rsidRPr="00DA55F6">
        <w:rPr>
          <w:rFonts w:ascii="Times New Roman" w:hAnsi="Times New Roman" w:cs="Times New Roman"/>
          <w:sz w:val="28"/>
          <w:szCs w:val="28"/>
        </w:rPr>
        <w:t>ов</w:t>
      </w:r>
      <w:r w:rsidRPr="00DA55F6">
        <w:rPr>
          <w:rFonts w:ascii="Times New Roman" w:hAnsi="Times New Roman" w:cs="Times New Roman"/>
          <w:sz w:val="28"/>
          <w:szCs w:val="28"/>
        </w:rPr>
        <w:t xml:space="preserve"> оплаты;</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приказа Министерства транспорта Российской Федерации от 18.09.2008 № 152 «Об утверждении обязательных реквизитов и порядка заполнения путевых листов» установлены факты не указания в путевых листах автотранспортных средств обязательных реквизитов, а также нарушения порядка их заполнения;</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пункта 6.4 приложения к Приказу муниципального бюджетного учреждения Ханты-Мансийского района «Управление технического обеспечения» от 31.12.2014 № 80-од «Об учетной политике на 2015 год» установлен факт принятия к бухгалтерскому учету первичного учетного документа, составленного не по утвержденной форме;</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установлены нарушения заполнения Журнала учета движения путевых листов, выразившиеся в не заполнении всех предусмотренных формой реквизитов;</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xml:space="preserve">- в нарушение распоряжения Министерства транспорта Российской Федерации от 14.03.2008 № АМ-23-р «О введении в действие методических рекомендаций «Нормы расхода топлива и смазочных материалов на автомобильном транспорте» установлены факты неправильного применения базовых норм расходов топлива с учетом повышающих коэффициентов на автомобильном транспорте, что повлекло незаконное списание Учреждением ГСМ в объеме 18 115,0 литров,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на сумму 802,3 тыс. рублей;</w:t>
      </w:r>
      <w:proofErr w:type="gramEnd"/>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xml:space="preserve">- в нарушение статьи 213 Трудового кодекса Российской Федерации и пункта 1 приказа Министерства здравоохранения и социального развития Российской Федерации от 12.04.2011 № 302 «Об утверждении перечней вредных или опасных производственных факторов и работ, при выполнении которых проводятся обязательные и периодические медицинские осмотры (обследования), и порядка проведения обязательных </w:t>
      </w:r>
      <w:r w:rsidRPr="00FC208C">
        <w:rPr>
          <w:rFonts w:ascii="Times New Roman" w:hAnsi="Times New Roman" w:cs="Times New Roman"/>
          <w:sz w:val="28"/>
          <w:szCs w:val="28"/>
        </w:rPr>
        <w:lastRenderedPageBreak/>
        <w:t>предварительных и периодических медицинских осмотров (обследований) работников, занятых на тяжелых работах и на работах</w:t>
      </w:r>
      <w:proofErr w:type="gramEnd"/>
      <w:r w:rsidRPr="00FC208C">
        <w:rPr>
          <w:rFonts w:ascii="Times New Roman" w:hAnsi="Times New Roman" w:cs="Times New Roman"/>
          <w:sz w:val="28"/>
          <w:szCs w:val="28"/>
        </w:rPr>
        <w:t xml:space="preserve"> с вредными и (или) опасными условиями труда» установлен факт оплаты медицинской комиссии работнику, повлекший незаконное расходование бюджетных средств в размере 5,2 тыс. рублей;</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пункта 2.3 Методических указаний по инвентаризации имущества и финансовых обязательств, утвержденных Приказом Минфина РФ от 13.06.1995 № 49 в Учреждении не велась книга </w:t>
      </w:r>
      <w:proofErr w:type="gramStart"/>
      <w:r w:rsidRPr="00FC208C">
        <w:rPr>
          <w:rFonts w:ascii="Times New Roman" w:hAnsi="Times New Roman" w:cs="Times New Roman"/>
          <w:sz w:val="28"/>
          <w:szCs w:val="28"/>
        </w:rPr>
        <w:t>контроля за</w:t>
      </w:r>
      <w:proofErr w:type="gramEnd"/>
      <w:r w:rsidRPr="00FC208C">
        <w:rPr>
          <w:rFonts w:ascii="Times New Roman" w:hAnsi="Times New Roman" w:cs="Times New Roman"/>
          <w:sz w:val="28"/>
          <w:szCs w:val="28"/>
        </w:rPr>
        <w:t xml:space="preserve"> выполнением приказов о проведении инвентаризации;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пункта 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 xml:space="preserve">№ 157н установлены факты не обеспечения формирования полной и достоверной информации о наличии муниципального имущества, а также не отражения бухгалтерских записей </w:t>
      </w:r>
      <w:proofErr w:type="gramStart"/>
      <w:r w:rsidRPr="00FC208C">
        <w:rPr>
          <w:rFonts w:ascii="Times New Roman" w:hAnsi="Times New Roman" w:cs="Times New Roman"/>
          <w:sz w:val="28"/>
          <w:szCs w:val="28"/>
        </w:rPr>
        <w:t>о</w:t>
      </w:r>
      <w:proofErr w:type="gramEnd"/>
      <w:r w:rsidRPr="00FC208C">
        <w:rPr>
          <w:rFonts w:ascii="Times New Roman" w:hAnsi="Times New Roman" w:cs="Times New Roman"/>
          <w:sz w:val="28"/>
          <w:szCs w:val="28"/>
        </w:rPr>
        <w:t xml:space="preserve"> используемых основных средствах на </w:t>
      </w:r>
      <w:proofErr w:type="gramStart"/>
      <w:r w:rsidRPr="00FC208C">
        <w:rPr>
          <w:rFonts w:ascii="Times New Roman" w:hAnsi="Times New Roman" w:cs="Times New Roman"/>
          <w:sz w:val="28"/>
          <w:szCs w:val="28"/>
        </w:rPr>
        <w:t>балансовом</w:t>
      </w:r>
      <w:proofErr w:type="gramEnd"/>
      <w:r w:rsidRPr="00FC208C">
        <w:rPr>
          <w:rFonts w:ascii="Times New Roman" w:hAnsi="Times New Roman" w:cs="Times New Roman"/>
          <w:sz w:val="28"/>
          <w:szCs w:val="28"/>
        </w:rPr>
        <w:t xml:space="preserve"> и забалансовом счетах;</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xml:space="preserve">- в нарушение пункта 48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 157н установлены  факты не оформления операций по внутреннему перемещению объектов основных средств бухгалтерскими записями;</w:t>
      </w:r>
      <w:proofErr w:type="gramEnd"/>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подпункта 3.3.2. пункта 3.1. раздела 3 приложения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к приказу муниципального бюджетного учреждения Ханты-Мансийского района «Управления технического обеспечения» от 31.12.2014 № 80-од «Об учетной политике на 2015 год» установлены факты присвоения и обозначения на объектах нефинансовых активов уникальных инвентарных номеров не соответствующих требованиям;</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пункта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w:t>
      </w:r>
      <w:r w:rsidR="00A121E7">
        <w:rPr>
          <w:rFonts w:ascii="Times New Roman" w:hAnsi="Times New Roman" w:cs="Times New Roman"/>
          <w:sz w:val="28"/>
          <w:szCs w:val="28"/>
        </w:rPr>
        <w:t xml:space="preserve">                </w:t>
      </w:r>
      <w:r w:rsidR="00A121E7">
        <w:rPr>
          <w:rFonts w:ascii="Times New Roman" w:hAnsi="Times New Roman" w:cs="Times New Roman"/>
          <w:sz w:val="28"/>
          <w:szCs w:val="28"/>
        </w:rPr>
        <w:lastRenderedPageBreak/>
        <w:t>№</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157н установлены факты не обозначения уникальных инвентарных порядковых номеров на объектах недвижимого и движимого имущества;</w:t>
      </w:r>
      <w:proofErr w:type="gramEnd"/>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пункта 3.44 Методических указаний по инвентаризации имущества и финансовых обязательств, утвержденных Приказом Минфина РФ от 13.06.1995 № 49 «Об утверждении Методических указаний по инвентаризации имущества и финансовых обязательств» перед составлением годовой отчетности за 2015 год проведенной инвентаризацией не обоснован</w:t>
      </w:r>
      <w:r w:rsidR="00B359FA">
        <w:rPr>
          <w:rFonts w:ascii="Times New Roman" w:hAnsi="Times New Roman" w:cs="Times New Roman"/>
          <w:sz w:val="28"/>
          <w:szCs w:val="28"/>
        </w:rPr>
        <w:t>ы</w:t>
      </w:r>
      <w:r w:rsidRPr="00FC208C">
        <w:rPr>
          <w:rFonts w:ascii="Times New Roman" w:hAnsi="Times New Roman" w:cs="Times New Roman"/>
          <w:sz w:val="28"/>
          <w:szCs w:val="28"/>
        </w:rPr>
        <w:t xml:space="preserve">  суммы на 4 счетах бухгалтерского учета, в связи, с чем данные инвентаризации о дебиторской и кредиторской задолженностях занижены на 27,1</w:t>
      </w:r>
      <w:proofErr w:type="gramEnd"/>
      <w:r w:rsidRPr="00FC208C">
        <w:rPr>
          <w:rFonts w:ascii="Times New Roman" w:hAnsi="Times New Roman" w:cs="Times New Roman"/>
          <w:sz w:val="28"/>
          <w:szCs w:val="28"/>
        </w:rPr>
        <w:t xml:space="preserve"> тыс. рублей и 67 853,8 тыс. рублей соответственно;</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Приказа Минфина России от 30.03.2015 № 52н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применения Учреждением документов не по утвержденной форме;</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абзаца первого пункта 4 статьи 298 Гражданского кодекса Российской Федерации, части 12 статьи 11 Положения о порядке управления и распоряжения муниципальным имуществом Ханты-Мансийского района, утвержденного решением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 установлен факт незаконного использования муниципального имущества собственника - департамента имущественных и земельных отношений администрации Ханты-Мансийского</w:t>
      </w:r>
      <w:proofErr w:type="gramEnd"/>
      <w:r w:rsidRPr="00FC208C">
        <w:rPr>
          <w:rFonts w:ascii="Times New Roman" w:hAnsi="Times New Roman" w:cs="Times New Roman"/>
          <w:sz w:val="28"/>
          <w:szCs w:val="28"/>
        </w:rPr>
        <w:t xml:space="preserve"> района, осуществляющего права собственника в </w:t>
      </w:r>
      <w:proofErr w:type="gramStart"/>
      <w:r w:rsidRPr="00FC208C">
        <w:rPr>
          <w:rFonts w:ascii="Times New Roman" w:hAnsi="Times New Roman" w:cs="Times New Roman"/>
          <w:sz w:val="28"/>
          <w:szCs w:val="28"/>
        </w:rPr>
        <w:t>отношении</w:t>
      </w:r>
      <w:proofErr w:type="gramEnd"/>
      <w:r w:rsidRPr="00FC208C">
        <w:rPr>
          <w:rFonts w:ascii="Times New Roman" w:hAnsi="Times New Roman" w:cs="Times New Roman"/>
          <w:sz w:val="28"/>
          <w:szCs w:val="28"/>
        </w:rPr>
        <w:t xml:space="preserve"> имущества, входящего в состав муниципальной собственности, от имени муниципального образования;</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части 3 статьи 17.1 Федерального закона от 26.07.2006 № 135-ФЗ «О защите конкуренции» установлен факт заключения Учреждением с третьим лицом Соглашения о предоставлении на безвозмездной основе муниципального имущества без согласия </w:t>
      </w:r>
      <w:proofErr w:type="gramStart"/>
      <w:r w:rsidRPr="00FC208C">
        <w:rPr>
          <w:rFonts w:ascii="Times New Roman" w:hAnsi="Times New Roman" w:cs="Times New Roman"/>
          <w:sz w:val="28"/>
          <w:szCs w:val="28"/>
        </w:rPr>
        <w:t>собственника</w:t>
      </w:r>
      <w:proofErr w:type="gramEnd"/>
      <w:r w:rsidRPr="00FC208C">
        <w:rPr>
          <w:rFonts w:ascii="Times New Roman" w:hAnsi="Times New Roman" w:cs="Times New Roman"/>
          <w:sz w:val="28"/>
          <w:szCs w:val="28"/>
        </w:rPr>
        <w:t xml:space="preserve"> без проведения конкурса или аукциона, на право заключения такого договора.</w:t>
      </w:r>
    </w:p>
    <w:p w:rsidR="00922C95" w:rsidRDefault="00922C95" w:rsidP="00A121E7">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По результатам проверки </w:t>
      </w:r>
      <w:r w:rsidR="00FC208C" w:rsidRPr="00FC208C">
        <w:rPr>
          <w:rFonts w:ascii="Times New Roman" w:hAnsi="Times New Roman" w:cs="Times New Roman"/>
          <w:bCs/>
          <w:sz w:val="28"/>
          <w:szCs w:val="28"/>
        </w:rPr>
        <w:t xml:space="preserve">руководителю </w:t>
      </w:r>
      <w:r w:rsidR="00FC208C" w:rsidRPr="00FC208C">
        <w:rPr>
          <w:rFonts w:ascii="Times New Roman" w:hAnsi="Times New Roman" w:cs="Times New Roman"/>
          <w:sz w:val="28"/>
          <w:szCs w:val="28"/>
        </w:rPr>
        <w:t xml:space="preserve">муниципального казенного учреждения Ханты-Мансийского района «Управление технического </w:t>
      </w:r>
      <w:r w:rsidR="00FC208C" w:rsidRPr="00FC208C">
        <w:rPr>
          <w:rFonts w:ascii="Times New Roman" w:hAnsi="Times New Roman" w:cs="Times New Roman"/>
          <w:sz w:val="28"/>
          <w:szCs w:val="28"/>
        </w:rPr>
        <w:lastRenderedPageBreak/>
        <w:t xml:space="preserve">обеспечения» </w:t>
      </w:r>
      <w:r w:rsidRPr="00FC208C">
        <w:rPr>
          <w:rFonts w:ascii="Times New Roman" w:hAnsi="Times New Roman" w:cs="Times New Roman"/>
          <w:sz w:val="28"/>
          <w:szCs w:val="28"/>
        </w:rPr>
        <w:t xml:space="preserve">направлено представление для принятия мер по устранению выявленных нарушений и недостатков и рассмотрения вопроса </w:t>
      </w:r>
      <w:r w:rsidR="00A60E62">
        <w:rPr>
          <w:rFonts w:ascii="Times New Roman" w:hAnsi="Times New Roman" w:cs="Times New Roman"/>
          <w:sz w:val="28"/>
          <w:szCs w:val="28"/>
        </w:rPr>
        <w:t xml:space="preserve">                      </w:t>
      </w:r>
      <w:r w:rsidRPr="00FC208C">
        <w:rPr>
          <w:rFonts w:ascii="Times New Roman" w:hAnsi="Times New Roman" w:cs="Times New Roman"/>
          <w:sz w:val="28"/>
          <w:szCs w:val="28"/>
        </w:rPr>
        <w:t>о привлечении к ответственности должностных лиц, за допущенные нарушения</w:t>
      </w:r>
      <w:r w:rsidR="00152915" w:rsidRPr="00FC208C">
        <w:rPr>
          <w:rFonts w:ascii="Times New Roman" w:hAnsi="Times New Roman" w:cs="Times New Roman"/>
          <w:sz w:val="28"/>
          <w:szCs w:val="28"/>
        </w:rPr>
        <w:t>.</w:t>
      </w:r>
      <w:r w:rsidRPr="00FC208C">
        <w:rPr>
          <w:rFonts w:ascii="Times New Roman" w:hAnsi="Times New Roman" w:cs="Times New Roman"/>
          <w:sz w:val="28"/>
          <w:szCs w:val="28"/>
        </w:rPr>
        <w:t xml:space="preserve"> </w:t>
      </w:r>
    </w:p>
    <w:p w:rsidR="00A121E7" w:rsidRPr="00A121E7" w:rsidRDefault="00A121E7" w:rsidP="00A121E7">
      <w:pPr>
        <w:overflowPunct w:val="0"/>
        <w:autoSpaceDE w:val="0"/>
        <w:autoSpaceDN w:val="0"/>
        <w:adjustRightInd w:val="0"/>
        <w:spacing w:after="0"/>
        <w:ind w:firstLine="567"/>
        <w:jc w:val="both"/>
        <w:rPr>
          <w:rFonts w:ascii="Times New Roman" w:hAnsi="Times New Roman" w:cs="Times New Roman"/>
          <w:sz w:val="28"/>
          <w:szCs w:val="28"/>
        </w:rPr>
      </w:pPr>
    </w:p>
    <w:p w:rsidR="001A01F5" w:rsidRPr="007D320A" w:rsidRDefault="001A01F5" w:rsidP="00D52E43">
      <w:pPr>
        <w:overflowPunct w:val="0"/>
        <w:autoSpaceDE w:val="0"/>
        <w:autoSpaceDN w:val="0"/>
        <w:adjustRightInd w:val="0"/>
        <w:spacing w:after="0"/>
        <w:ind w:firstLine="567"/>
        <w:jc w:val="both"/>
        <w:rPr>
          <w:rFonts w:ascii="Times New Roman" w:eastAsia="Calibri" w:hAnsi="Times New Roman" w:cs="Times New Roman"/>
          <w:sz w:val="28"/>
          <w:szCs w:val="28"/>
        </w:rPr>
      </w:pPr>
      <w:r w:rsidRPr="007D320A">
        <w:rPr>
          <w:rFonts w:ascii="Times New Roman" w:eastAsia="Calibri" w:hAnsi="Times New Roman" w:cs="Times New Roman"/>
          <w:sz w:val="28"/>
          <w:szCs w:val="28"/>
        </w:rPr>
        <w:t xml:space="preserve">5. По результатам проверки </w:t>
      </w:r>
      <w:r w:rsidR="000601CE" w:rsidRPr="007D320A">
        <w:rPr>
          <w:rFonts w:ascii="Times New Roman" w:hAnsi="Times New Roman" w:cs="Times New Roman"/>
          <w:sz w:val="28"/>
          <w:szCs w:val="28"/>
        </w:rPr>
        <w:t xml:space="preserve">мероприятия ведомственной целевой программы «Обеспечение эффективного функционирования и развития образовательных учреждений Ханты-Мансийского района на 2015 - 2017 годы» по приобретению новогодних подарков для детей Ханты-Мансийского района за 2015 год </w:t>
      </w:r>
      <w:r w:rsidRPr="007D320A">
        <w:rPr>
          <w:rFonts w:ascii="Times New Roman" w:eastAsia="Calibri" w:hAnsi="Times New Roman" w:cs="Times New Roman"/>
          <w:sz w:val="28"/>
          <w:szCs w:val="28"/>
        </w:rPr>
        <w:t xml:space="preserve">выявлены следующие нарушения </w:t>
      </w:r>
      <w:r w:rsidR="00A60E62">
        <w:rPr>
          <w:rFonts w:ascii="Times New Roman" w:eastAsia="Calibri" w:hAnsi="Times New Roman" w:cs="Times New Roman"/>
          <w:sz w:val="28"/>
          <w:szCs w:val="28"/>
        </w:rPr>
        <w:t xml:space="preserve">                  </w:t>
      </w:r>
      <w:r w:rsidRPr="007D320A">
        <w:rPr>
          <w:rFonts w:ascii="Times New Roman" w:eastAsia="Calibri" w:hAnsi="Times New Roman" w:cs="Times New Roman"/>
          <w:sz w:val="28"/>
          <w:szCs w:val="28"/>
        </w:rPr>
        <w:t>и недостатки:</w:t>
      </w:r>
    </w:p>
    <w:p w:rsidR="00794E6F" w:rsidRPr="007D320A" w:rsidRDefault="00794E6F" w:rsidP="00794E6F">
      <w:pPr>
        <w:spacing w:after="0"/>
        <w:ind w:firstLine="360"/>
        <w:jc w:val="both"/>
        <w:rPr>
          <w:rFonts w:ascii="Times New Roman" w:eastAsia="Calibri" w:hAnsi="Times New Roman" w:cs="Times New Roman"/>
          <w:sz w:val="28"/>
          <w:szCs w:val="28"/>
          <w:lang w:eastAsia="ru-RU"/>
        </w:rPr>
      </w:pPr>
      <w:r w:rsidRPr="007D320A">
        <w:rPr>
          <w:rFonts w:ascii="Times New Roman" w:eastAsia="Calibri" w:hAnsi="Times New Roman" w:cs="Times New Roman"/>
          <w:sz w:val="28"/>
          <w:szCs w:val="28"/>
          <w:lang w:eastAsia="ru-RU"/>
        </w:rPr>
        <w:t>В комитете по образованию администрации Ханты-Мансийского района (далее – Комитет):</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в</w:t>
      </w:r>
      <w:r w:rsidRPr="000025A8">
        <w:rPr>
          <w:rFonts w:ascii="Times New Roman" w:eastAsia="Calibri" w:hAnsi="Times New Roman" w:cs="Times New Roman"/>
          <w:i/>
          <w:sz w:val="28"/>
          <w:szCs w:val="28"/>
          <w:lang w:eastAsia="ru-RU"/>
        </w:rPr>
        <w:t xml:space="preserve"> </w:t>
      </w:r>
      <w:r w:rsidRPr="000025A8">
        <w:rPr>
          <w:rFonts w:ascii="Times New Roman" w:eastAsia="Calibri" w:hAnsi="Times New Roman" w:cs="Times New Roman"/>
          <w:sz w:val="28"/>
          <w:szCs w:val="28"/>
          <w:lang w:eastAsia="ru-RU"/>
        </w:rPr>
        <w:t xml:space="preserve">нарушение требований Порядка разработки, утверждения и реализации ведомственных целевых программ Ханты-Мансийского района, утвержденного постановлением администрации Ханты-Мансийского района от 09.08.2013 № 199 «О программах Ханты-Мансийского района» </w:t>
      </w:r>
      <w:r w:rsidRPr="00510E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Программа </w:t>
      </w:r>
      <w:r w:rsidRPr="000025A8">
        <w:rPr>
          <w:rFonts w:ascii="Times New Roman" w:eastAsia="Calibri" w:hAnsi="Times New Roman" w:cs="Times New Roman"/>
          <w:sz w:val="28"/>
          <w:szCs w:val="28"/>
          <w:lang w:eastAsia="ru-RU"/>
        </w:rPr>
        <w:t>не прив</w:t>
      </w:r>
      <w:r>
        <w:rPr>
          <w:rFonts w:ascii="Times New Roman" w:eastAsia="Calibri" w:hAnsi="Times New Roman" w:cs="Times New Roman"/>
          <w:sz w:val="28"/>
          <w:szCs w:val="28"/>
          <w:lang w:eastAsia="ru-RU"/>
        </w:rPr>
        <w:t>одилась</w:t>
      </w:r>
      <w:r w:rsidRPr="000025A8">
        <w:rPr>
          <w:rFonts w:ascii="Times New Roman" w:eastAsia="Calibri" w:hAnsi="Times New Roman" w:cs="Times New Roman"/>
          <w:sz w:val="28"/>
          <w:szCs w:val="28"/>
          <w:lang w:eastAsia="ru-RU"/>
        </w:rPr>
        <w:t xml:space="preserve"> в соответствие </w:t>
      </w:r>
      <w:r w:rsidR="00A60E62">
        <w:rPr>
          <w:rFonts w:ascii="Times New Roman" w:eastAsia="Calibri" w:hAnsi="Times New Roman" w:cs="Times New Roman"/>
          <w:sz w:val="28"/>
          <w:szCs w:val="28"/>
          <w:lang w:eastAsia="ru-RU"/>
        </w:rPr>
        <w:t xml:space="preserve">                     </w:t>
      </w:r>
      <w:r w:rsidRPr="000025A8">
        <w:rPr>
          <w:rFonts w:ascii="Times New Roman" w:eastAsia="Calibri" w:hAnsi="Times New Roman" w:cs="Times New Roman"/>
          <w:sz w:val="28"/>
          <w:szCs w:val="28"/>
          <w:lang w:eastAsia="ru-RU"/>
        </w:rPr>
        <w:t>с решением Думы Ханты-Мансийского района о бюджете Ханты-Мансийского района</w:t>
      </w:r>
      <w:r>
        <w:rPr>
          <w:rFonts w:ascii="Times New Roman" w:eastAsia="Calibri" w:hAnsi="Times New Roman" w:cs="Times New Roman"/>
          <w:sz w:val="28"/>
          <w:szCs w:val="28"/>
          <w:lang w:eastAsia="ru-RU"/>
        </w:rPr>
        <w:t xml:space="preserve"> на 2015 год,</w:t>
      </w:r>
      <w:r w:rsidRPr="000025A8">
        <w:rPr>
          <w:rFonts w:ascii="Times New Roman" w:eastAsia="Calibri" w:hAnsi="Times New Roman" w:cs="Times New Roman"/>
          <w:sz w:val="28"/>
          <w:szCs w:val="28"/>
          <w:lang w:eastAsia="ru-RU"/>
        </w:rPr>
        <w:t xml:space="preserve"> отчет об освоении средств программы за 1 квартал 2015 год </w:t>
      </w:r>
      <w:r>
        <w:rPr>
          <w:rFonts w:ascii="Times New Roman" w:eastAsia="Calibri" w:hAnsi="Times New Roman" w:cs="Times New Roman"/>
          <w:sz w:val="28"/>
          <w:szCs w:val="28"/>
          <w:lang w:eastAsia="ru-RU"/>
        </w:rPr>
        <w:t>был представлен в</w:t>
      </w:r>
      <w:r w:rsidRPr="00510EB1">
        <w:t xml:space="preserve"> </w:t>
      </w:r>
      <w:r w:rsidRPr="00510EB1">
        <w:rPr>
          <w:rFonts w:ascii="Times New Roman" w:eastAsia="Calibri" w:hAnsi="Times New Roman" w:cs="Times New Roman"/>
          <w:sz w:val="28"/>
          <w:szCs w:val="28"/>
          <w:lang w:eastAsia="ru-RU"/>
        </w:rPr>
        <w:t>комитет экономической политики администрации Ханты-Мансийского</w:t>
      </w:r>
      <w:proofErr w:type="gramEnd"/>
      <w:r w:rsidRPr="00510EB1">
        <w:rPr>
          <w:rFonts w:ascii="Times New Roman" w:eastAsia="Calibri" w:hAnsi="Times New Roman" w:cs="Times New Roman"/>
          <w:sz w:val="28"/>
          <w:szCs w:val="28"/>
          <w:lang w:eastAsia="ru-RU"/>
        </w:rPr>
        <w:t xml:space="preserve"> района</w:t>
      </w:r>
      <w:r>
        <w:rPr>
          <w:rFonts w:ascii="Times New Roman" w:eastAsia="Calibri" w:hAnsi="Times New Roman" w:cs="Times New Roman"/>
          <w:sz w:val="28"/>
          <w:szCs w:val="28"/>
          <w:lang w:eastAsia="ru-RU"/>
        </w:rPr>
        <w:t xml:space="preserve"> не своевременно и </w:t>
      </w:r>
      <w:r w:rsidRPr="000025A8">
        <w:rPr>
          <w:rFonts w:ascii="Times New Roman" w:eastAsia="Calibri" w:hAnsi="Times New Roman" w:cs="Times New Roman"/>
          <w:sz w:val="28"/>
          <w:szCs w:val="28"/>
          <w:lang w:eastAsia="ru-RU"/>
        </w:rPr>
        <w:t>не по установленной форме</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отсутствовал </w:t>
      </w:r>
      <w:proofErr w:type="gramStart"/>
      <w:r>
        <w:rPr>
          <w:rFonts w:ascii="Times New Roman" w:eastAsia="Calibri" w:hAnsi="Times New Roman" w:cs="Times New Roman"/>
          <w:sz w:val="28"/>
          <w:szCs w:val="28"/>
          <w:lang w:eastAsia="ru-RU"/>
        </w:rPr>
        <w:t>контроль за</w:t>
      </w:r>
      <w:proofErr w:type="gramEnd"/>
      <w:r>
        <w:rPr>
          <w:rFonts w:ascii="Times New Roman" w:eastAsia="Calibri" w:hAnsi="Times New Roman" w:cs="Times New Roman"/>
          <w:sz w:val="28"/>
          <w:szCs w:val="28"/>
          <w:lang w:eastAsia="ru-RU"/>
        </w:rPr>
        <w:t xml:space="preserve"> исполнением внутреннего распорядительного документа подведомственными учреждениями;</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0F264D">
        <w:rPr>
          <w:rFonts w:ascii="Times New Roman" w:eastAsia="Calibri" w:hAnsi="Times New Roman" w:cs="Times New Roman"/>
          <w:sz w:val="28"/>
          <w:szCs w:val="28"/>
          <w:lang w:eastAsia="ru-RU"/>
        </w:rPr>
        <w:t>неэффективное расходование средств бюджета райо</w:t>
      </w:r>
      <w:r>
        <w:rPr>
          <w:rFonts w:ascii="Times New Roman" w:eastAsia="Calibri" w:hAnsi="Times New Roman" w:cs="Times New Roman"/>
          <w:sz w:val="28"/>
          <w:szCs w:val="28"/>
          <w:lang w:eastAsia="ru-RU"/>
        </w:rPr>
        <w:t xml:space="preserve">на в </w:t>
      </w:r>
      <w:proofErr w:type="gramStart"/>
      <w:r>
        <w:rPr>
          <w:rFonts w:ascii="Times New Roman" w:eastAsia="Calibri" w:hAnsi="Times New Roman" w:cs="Times New Roman"/>
          <w:sz w:val="28"/>
          <w:szCs w:val="28"/>
          <w:lang w:eastAsia="ru-RU"/>
        </w:rPr>
        <w:t>объеме</w:t>
      </w:r>
      <w:proofErr w:type="gramEnd"/>
      <w:r>
        <w:rPr>
          <w:rFonts w:ascii="Times New Roman" w:eastAsia="Calibri" w:hAnsi="Times New Roman" w:cs="Times New Roman"/>
          <w:sz w:val="28"/>
          <w:szCs w:val="28"/>
          <w:lang w:eastAsia="ru-RU"/>
        </w:rPr>
        <w:t xml:space="preserve"> </w:t>
      </w:r>
      <w:r w:rsidR="00A60E6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2 364,5 тыс. рублей;</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0F264D">
        <w:rPr>
          <w:rFonts w:ascii="Times New Roman" w:eastAsia="Calibri" w:hAnsi="Times New Roman" w:cs="Times New Roman"/>
          <w:sz w:val="28"/>
          <w:szCs w:val="28"/>
          <w:lang w:eastAsia="ru-RU"/>
        </w:rPr>
        <w:t>нарушени</w:t>
      </w:r>
      <w:r>
        <w:rPr>
          <w:rFonts w:ascii="Times New Roman" w:eastAsia="Calibri" w:hAnsi="Times New Roman" w:cs="Times New Roman"/>
          <w:sz w:val="28"/>
          <w:szCs w:val="28"/>
          <w:lang w:eastAsia="ru-RU"/>
        </w:rPr>
        <w:t>е</w:t>
      </w:r>
      <w:r w:rsidRPr="000F264D">
        <w:rPr>
          <w:rFonts w:ascii="Times New Roman" w:eastAsia="Calibri" w:hAnsi="Times New Roman" w:cs="Times New Roman"/>
          <w:sz w:val="28"/>
          <w:szCs w:val="28"/>
          <w:lang w:eastAsia="ru-RU"/>
        </w:rPr>
        <w:t xml:space="preserve"> положений статьи 7 Федерального закона от 06.12.2011 </w:t>
      </w:r>
      <w:r>
        <w:rPr>
          <w:rFonts w:ascii="Times New Roman" w:eastAsia="Calibri" w:hAnsi="Times New Roman" w:cs="Times New Roman"/>
          <w:sz w:val="28"/>
          <w:szCs w:val="28"/>
          <w:lang w:eastAsia="ru-RU"/>
        </w:rPr>
        <w:t xml:space="preserve">     </w:t>
      </w:r>
      <w:r w:rsidRPr="000F264D">
        <w:rPr>
          <w:rFonts w:ascii="Times New Roman" w:eastAsia="Calibri" w:hAnsi="Times New Roman" w:cs="Times New Roman"/>
          <w:sz w:val="28"/>
          <w:szCs w:val="28"/>
          <w:lang w:eastAsia="ru-RU"/>
        </w:rPr>
        <w:t xml:space="preserve">№ 402-ФЗ «О бухгалтерском учете», </w:t>
      </w:r>
      <w:r>
        <w:rPr>
          <w:rFonts w:ascii="Times New Roman" w:eastAsia="Calibri" w:hAnsi="Times New Roman" w:cs="Times New Roman"/>
          <w:sz w:val="28"/>
          <w:szCs w:val="28"/>
          <w:lang w:eastAsia="ru-RU"/>
        </w:rPr>
        <w:t>Комитетом</w:t>
      </w:r>
      <w:r w:rsidRPr="000F264D">
        <w:rPr>
          <w:rFonts w:ascii="Times New Roman" w:eastAsia="Calibri" w:hAnsi="Times New Roman" w:cs="Times New Roman"/>
          <w:sz w:val="28"/>
          <w:szCs w:val="28"/>
          <w:lang w:eastAsia="ru-RU"/>
        </w:rPr>
        <w:t xml:space="preserve"> не </w:t>
      </w:r>
      <w:r>
        <w:rPr>
          <w:rFonts w:ascii="Times New Roman" w:eastAsia="Calibri" w:hAnsi="Times New Roman" w:cs="Times New Roman"/>
          <w:sz w:val="28"/>
          <w:szCs w:val="28"/>
          <w:lang w:eastAsia="ru-RU"/>
        </w:rPr>
        <w:t xml:space="preserve">был </w:t>
      </w:r>
      <w:r w:rsidRPr="000F264D">
        <w:rPr>
          <w:rFonts w:ascii="Times New Roman" w:eastAsia="Calibri" w:hAnsi="Times New Roman" w:cs="Times New Roman"/>
          <w:sz w:val="28"/>
          <w:szCs w:val="28"/>
          <w:lang w:eastAsia="ru-RU"/>
        </w:rPr>
        <w:t>заключен договор на бухгалтерское обслуживание.</w:t>
      </w:r>
    </w:p>
    <w:p w:rsidR="00794E6F" w:rsidRDefault="00794E6F" w:rsidP="00794E6F">
      <w:pPr>
        <w:spacing w:after="0"/>
        <w:ind w:firstLine="360"/>
        <w:jc w:val="both"/>
        <w:rPr>
          <w:rFonts w:ascii="Times New Roman" w:eastAsia="Calibri" w:hAnsi="Times New Roman" w:cs="Times New Roman"/>
          <w:sz w:val="28"/>
          <w:szCs w:val="28"/>
          <w:lang w:eastAsia="ru-RU"/>
        </w:rPr>
      </w:pPr>
    </w:p>
    <w:p w:rsidR="00794E6F" w:rsidRPr="00E178E9" w:rsidRDefault="00794E6F" w:rsidP="00794E6F">
      <w:pPr>
        <w:spacing w:after="0"/>
        <w:ind w:firstLine="360"/>
        <w:jc w:val="both"/>
        <w:rPr>
          <w:rFonts w:ascii="Times New Roman" w:eastAsia="Calibri" w:hAnsi="Times New Roman" w:cs="Times New Roman"/>
          <w:sz w:val="28"/>
          <w:szCs w:val="28"/>
          <w:lang w:eastAsia="ru-RU"/>
        </w:rPr>
      </w:pPr>
      <w:r w:rsidRPr="00E178E9">
        <w:rPr>
          <w:rFonts w:ascii="Times New Roman" w:eastAsia="Calibri" w:hAnsi="Times New Roman" w:cs="Times New Roman"/>
          <w:sz w:val="28"/>
          <w:szCs w:val="28"/>
          <w:lang w:eastAsia="ru-RU"/>
        </w:rPr>
        <w:t>В подведомственных учреждениях Комитета:</w:t>
      </w:r>
    </w:p>
    <w:p w:rsidR="00794E6F" w:rsidRDefault="00794E6F" w:rsidP="00794E6F">
      <w:pPr>
        <w:spacing w:after="0"/>
        <w:ind w:firstLine="360"/>
        <w:jc w:val="both"/>
        <w:rPr>
          <w:rFonts w:ascii="Times New Roman" w:eastAsia="Calibri" w:hAnsi="Times New Roman" w:cs="Times New Roman"/>
          <w:sz w:val="28"/>
          <w:szCs w:val="28"/>
          <w:lang w:eastAsia="ru-RU"/>
        </w:rPr>
      </w:pPr>
      <w:r w:rsidRPr="00EC7150">
        <w:rPr>
          <w:rFonts w:ascii="Times New Roman" w:eastAsia="Calibri" w:hAnsi="Times New Roman" w:cs="Times New Roman"/>
          <w:sz w:val="28"/>
          <w:szCs w:val="28"/>
          <w:lang w:eastAsia="ru-RU"/>
        </w:rPr>
        <w:t>- в нарушение приказа Комитета от 26.11.2015  № 700/1-0 «О создании комиссии по распределению Новогодних подарков» в 11 учреждениях были  выданы подарки сверх установленного приказом количества</w:t>
      </w:r>
      <w:r>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двойной выдачи новогодних подарков детям</w:t>
      </w:r>
      <w:r>
        <w:rPr>
          <w:rFonts w:ascii="Times New Roman" w:eastAsia="Calibri" w:hAnsi="Times New Roman" w:cs="Times New Roman"/>
          <w:sz w:val="28"/>
          <w:szCs w:val="28"/>
          <w:lang w:eastAsia="ru-RU"/>
        </w:rPr>
        <w:t xml:space="preserve"> </w:t>
      </w:r>
      <w:r w:rsidR="00A60E6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D74A39">
        <w:rPr>
          <w:rFonts w:ascii="Times New Roman" w:eastAsia="Calibri" w:hAnsi="Times New Roman" w:cs="Times New Roman"/>
          <w:sz w:val="28"/>
          <w:szCs w:val="28"/>
          <w:lang w:eastAsia="ru-RU"/>
        </w:rPr>
        <w:t>МКДОУ «Детский сад «Светлячок» д. Шапша»</w:t>
      </w:r>
      <w:r>
        <w:rPr>
          <w:rFonts w:ascii="Times New Roman" w:eastAsia="Calibri" w:hAnsi="Times New Roman" w:cs="Times New Roman"/>
          <w:sz w:val="28"/>
          <w:szCs w:val="28"/>
          <w:lang w:eastAsia="ru-RU"/>
        </w:rPr>
        <w:t xml:space="preserve">, </w:t>
      </w:r>
      <w:r w:rsidRPr="00D74A39">
        <w:rPr>
          <w:rFonts w:ascii="Times New Roman" w:eastAsia="Calibri" w:hAnsi="Times New Roman" w:cs="Times New Roman"/>
          <w:sz w:val="28"/>
          <w:szCs w:val="28"/>
          <w:lang w:eastAsia="ru-RU"/>
        </w:rPr>
        <w:t>МКДОУ «Детский сад «Улыбка» д. Ярки»</w:t>
      </w:r>
      <w:r>
        <w:rPr>
          <w:rFonts w:ascii="Times New Roman" w:eastAsia="Calibri" w:hAnsi="Times New Roman" w:cs="Times New Roman"/>
          <w:sz w:val="28"/>
          <w:szCs w:val="28"/>
          <w:lang w:eastAsia="ru-RU"/>
        </w:rPr>
        <w:t xml:space="preserve">,  </w:t>
      </w:r>
      <w:r w:rsidRPr="00D74A39">
        <w:rPr>
          <w:rFonts w:ascii="Times New Roman" w:eastAsia="Calibri" w:hAnsi="Times New Roman" w:cs="Times New Roman"/>
          <w:sz w:val="28"/>
          <w:szCs w:val="28"/>
          <w:lang w:eastAsia="ru-RU"/>
        </w:rPr>
        <w:t xml:space="preserve">МКОУ «Средняя общеобразовательная школа </w:t>
      </w:r>
      <w:r w:rsidR="00A60E62">
        <w:rPr>
          <w:rFonts w:ascii="Times New Roman" w:eastAsia="Calibri" w:hAnsi="Times New Roman" w:cs="Times New Roman"/>
          <w:sz w:val="28"/>
          <w:szCs w:val="28"/>
          <w:lang w:eastAsia="ru-RU"/>
        </w:rPr>
        <w:t xml:space="preserve">                  </w:t>
      </w:r>
      <w:r w:rsidRPr="00D74A39">
        <w:rPr>
          <w:rFonts w:ascii="Times New Roman" w:eastAsia="Calibri" w:hAnsi="Times New Roman" w:cs="Times New Roman"/>
          <w:sz w:val="28"/>
          <w:szCs w:val="28"/>
          <w:lang w:eastAsia="ru-RU"/>
        </w:rPr>
        <w:t>п. Кирпичный»</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МКДОУ «Детский сад «Голубок» п. Луговской»</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 xml:space="preserve">МКОУ </w:t>
      </w:r>
      <w:r w:rsidRPr="004A4710">
        <w:rPr>
          <w:rFonts w:ascii="Times New Roman" w:eastAsia="Calibri" w:hAnsi="Times New Roman" w:cs="Times New Roman"/>
          <w:sz w:val="28"/>
          <w:szCs w:val="28"/>
          <w:lang w:eastAsia="ru-RU"/>
        </w:rPr>
        <w:lastRenderedPageBreak/>
        <w:t>«Средняя общеобразовательная школа с. Цингалы»</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МКОУ  «Детский сад «Родничок» п. Выкатной»</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 xml:space="preserve">МКДОУ «Детский сад «Теремок» </w:t>
      </w:r>
      <w:r w:rsidR="00A121E7">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с. Селиярово»</w:t>
      </w:r>
      <w:r w:rsidRPr="004B0521">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тройной выдачи новогодних подарков детям</w:t>
      </w:r>
      <w:r>
        <w:rPr>
          <w:rFonts w:ascii="Times New Roman" w:eastAsia="Calibri" w:hAnsi="Times New Roman" w:cs="Times New Roman"/>
          <w:sz w:val="28"/>
          <w:szCs w:val="28"/>
          <w:lang w:eastAsia="ru-RU"/>
        </w:rPr>
        <w:t xml:space="preserve"> </w:t>
      </w:r>
      <w:r w:rsidR="00A121E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МКДОУ «Детский сад «Теремок» </w:t>
      </w:r>
      <w:r w:rsidRPr="008B42A7">
        <w:rPr>
          <w:rFonts w:ascii="Times New Roman" w:eastAsia="Calibri" w:hAnsi="Times New Roman" w:cs="Times New Roman"/>
          <w:sz w:val="28"/>
          <w:szCs w:val="28"/>
          <w:lang w:eastAsia="ru-RU"/>
        </w:rPr>
        <w:t>с. Селиярово»</w:t>
      </w:r>
      <w:r w:rsidRPr="004B0521">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выдачи новогодних подарков учащимся, которым на дату получения новогоднего подарка исполнилось 18 лет</w:t>
      </w:r>
      <w:r>
        <w:rPr>
          <w:rFonts w:ascii="Times New Roman" w:eastAsia="Calibri" w:hAnsi="Times New Roman" w:cs="Times New Roman"/>
          <w:sz w:val="28"/>
          <w:szCs w:val="28"/>
          <w:lang w:eastAsia="ru-RU"/>
        </w:rPr>
        <w:t xml:space="preserve"> в</w:t>
      </w:r>
      <w:r w:rsidRPr="00341B5C">
        <w:t xml:space="preserve"> </w:t>
      </w:r>
      <w:r w:rsidRPr="00341B5C">
        <w:rPr>
          <w:rFonts w:ascii="Times New Roman" w:eastAsia="Calibri" w:hAnsi="Times New Roman" w:cs="Times New Roman"/>
          <w:sz w:val="28"/>
          <w:szCs w:val="28"/>
          <w:lang w:eastAsia="ru-RU"/>
        </w:rPr>
        <w:t>МКОУ «Средняя общеобразовательная школа д. Согом»</w:t>
      </w:r>
      <w:r>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 xml:space="preserve">МКОУ «Средняя общеобразовательная школа с. Нялинское имени Героя Советского Союза Вячеслава Федоровича </w:t>
      </w:r>
      <w:proofErr w:type="spellStart"/>
      <w:r w:rsidRPr="00341B5C">
        <w:rPr>
          <w:rFonts w:ascii="Times New Roman" w:eastAsia="Calibri" w:hAnsi="Times New Roman" w:cs="Times New Roman"/>
          <w:sz w:val="28"/>
          <w:szCs w:val="28"/>
          <w:lang w:eastAsia="ru-RU"/>
        </w:rPr>
        <w:t>Чухарева</w:t>
      </w:r>
      <w:proofErr w:type="spellEnd"/>
      <w:r w:rsidRPr="00341B5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МКОУ  «Средняя общеобразовательная школа с. Кышик»</w:t>
      </w:r>
      <w:r>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 xml:space="preserve">МКОУ «Средняя общеобразовательная школа </w:t>
      </w:r>
      <w:r w:rsidR="00A60E62">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им.</w:t>
      </w:r>
      <w:r w:rsidR="00A60E62">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 xml:space="preserve">В.Г. </w:t>
      </w:r>
      <w:proofErr w:type="spellStart"/>
      <w:r w:rsidRPr="00341B5C">
        <w:rPr>
          <w:rFonts w:ascii="Times New Roman" w:eastAsia="Calibri" w:hAnsi="Times New Roman" w:cs="Times New Roman"/>
          <w:sz w:val="28"/>
          <w:szCs w:val="28"/>
          <w:lang w:eastAsia="ru-RU"/>
        </w:rPr>
        <w:t>Подпругина</w:t>
      </w:r>
      <w:proofErr w:type="spellEnd"/>
      <w:r w:rsidRPr="00341B5C">
        <w:rPr>
          <w:rFonts w:ascii="Times New Roman" w:eastAsia="Calibri" w:hAnsi="Times New Roman" w:cs="Times New Roman"/>
          <w:sz w:val="28"/>
          <w:szCs w:val="28"/>
          <w:lang w:eastAsia="ru-RU"/>
        </w:rPr>
        <w:t xml:space="preserve"> с. Троица»</w:t>
      </w:r>
      <w:r w:rsidRPr="004B0521">
        <w:rPr>
          <w:rFonts w:ascii="Times New Roman" w:eastAsia="Calibri" w:hAnsi="Times New Roman" w:cs="Times New Roman"/>
          <w:sz w:val="28"/>
          <w:szCs w:val="28"/>
          <w:lang w:eastAsia="ru-RU"/>
        </w:rPr>
        <w:t>;</w:t>
      </w:r>
      <w:proofErr w:type="gramEnd"/>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вручения новогодних подарков детям, не зарегистрированным на территории Ханты-Мансийского района</w:t>
      </w:r>
      <w:r>
        <w:rPr>
          <w:rFonts w:ascii="Times New Roman" w:eastAsia="Calibri" w:hAnsi="Times New Roman" w:cs="Times New Roman"/>
          <w:sz w:val="28"/>
          <w:szCs w:val="28"/>
          <w:lang w:eastAsia="ru-RU"/>
        </w:rPr>
        <w:t xml:space="preserve"> в </w:t>
      </w:r>
      <w:r w:rsidRPr="006B6202">
        <w:rPr>
          <w:rFonts w:ascii="Times New Roman" w:eastAsia="Calibri" w:hAnsi="Times New Roman" w:cs="Times New Roman"/>
          <w:sz w:val="28"/>
          <w:szCs w:val="28"/>
          <w:lang w:eastAsia="ru-RU"/>
        </w:rPr>
        <w:t>МКДОУ «Детский сад «Светлячок» д. Шапша»</w:t>
      </w:r>
      <w:r>
        <w:rPr>
          <w:rFonts w:ascii="Times New Roman" w:eastAsia="Calibri" w:hAnsi="Times New Roman" w:cs="Times New Roman"/>
          <w:sz w:val="28"/>
          <w:szCs w:val="28"/>
          <w:lang w:eastAsia="ru-RU"/>
        </w:rPr>
        <w:t xml:space="preserve">, </w:t>
      </w:r>
      <w:r w:rsidRPr="006B6202">
        <w:rPr>
          <w:rFonts w:ascii="Times New Roman" w:eastAsia="Calibri" w:hAnsi="Times New Roman" w:cs="Times New Roman"/>
          <w:sz w:val="28"/>
          <w:szCs w:val="28"/>
          <w:lang w:eastAsia="ru-RU"/>
        </w:rPr>
        <w:t>МБОУ «Средняя общеобразовательная школа п. Горноправдинск»</w:t>
      </w:r>
      <w:r>
        <w:rPr>
          <w:rFonts w:ascii="Times New Roman" w:eastAsia="Calibri" w:hAnsi="Times New Roman" w:cs="Times New Roman"/>
          <w:sz w:val="28"/>
          <w:szCs w:val="28"/>
          <w:lang w:eastAsia="ru-RU"/>
        </w:rPr>
        <w:t xml:space="preserve">, </w:t>
      </w:r>
      <w:r w:rsidRPr="005E6BEA">
        <w:rPr>
          <w:rFonts w:ascii="Times New Roman" w:eastAsia="Calibri" w:hAnsi="Times New Roman" w:cs="Times New Roman"/>
          <w:sz w:val="28"/>
          <w:szCs w:val="28"/>
          <w:lang w:eastAsia="ru-RU"/>
        </w:rPr>
        <w:t>МБОУ «Начальная общеобразовательная школа п. Горноправдинск»</w:t>
      </w:r>
      <w:r>
        <w:rPr>
          <w:rFonts w:ascii="Times New Roman" w:eastAsia="Calibri" w:hAnsi="Times New Roman" w:cs="Times New Roman"/>
          <w:sz w:val="28"/>
          <w:szCs w:val="28"/>
          <w:lang w:eastAsia="ru-RU"/>
        </w:rPr>
        <w:t xml:space="preserve">, </w:t>
      </w:r>
      <w:r w:rsidRPr="005E6BEA">
        <w:rPr>
          <w:rFonts w:ascii="Times New Roman" w:eastAsia="Calibri" w:hAnsi="Times New Roman" w:cs="Times New Roman"/>
          <w:sz w:val="28"/>
          <w:szCs w:val="28"/>
          <w:lang w:eastAsia="ru-RU"/>
        </w:rPr>
        <w:t>МКОУ «Средняя общеобразовательная школа п. Красноленинский»</w:t>
      </w:r>
      <w:r w:rsidRPr="004B0521">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сельских поселениях </w:t>
      </w:r>
      <w:r w:rsidRPr="003F4186">
        <w:rPr>
          <w:rFonts w:ascii="Times New Roman" w:eastAsia="Calibri" w:hAnsi="Times New Roman" w:cs="Times New Roman"/>
          <w:sz w:val="28"/>
          <w:szCs w:val="28"/>
          <w:lang w:eastAsia="ru-RU"/>
        </w:rPr>
        <w:t>Луговской</w:t>
      </w:r>
      <w:r>
        <w:rPr>
          <w:rFonts w:ascii="Times New Roman" w:eastAsia="Calibri" w:hAnsi="Times New Roman" w:cs="Times New Roman"/>
          <w:sz w:val="28"/>
          <w:szCs w:val="28"/>
          <w:lang w:eastAsia="ru-RU"/>
        </w:rPr>
        <w:t>,</w:t>
      </w:r>
      <w:r w:rsidRPr="00447BEC">
        <w:t xml:space="preserve"> </w:t>
      </w:r>
      <w:r w:rsidRPr="00447BEC">
        <w:rPr>
          <w:rFonts w:ascii="Times New Roman" w:eastAsia="Calibri" w:hAnsi="Times New Roman" w:cs="Times New Roman"/>
          <w:sz w:val="28"/>
          <w:szCs w:val="28"/>
          <w:lang w:eastAsia="ru-RU"/>
        </w:rPr>
        <w:t>Красноленинский</w:t>
      </w:r>
      <w:r w:rsidRPr="004B0521">
        <w:rPr>
          <w:rFonts w:ascii="Times New Roman" w:eastAsia="Calibri" w:hAnsi="Times New Roman" w:cs="Times New Roman"/>
          <w:sz w:val="28"/>
          <w:szCs w:val="28"/>
          <w:lang w:eastAsia="ru-RU"/>
        </w:rPr>
        <w:t xml:space="preserve"> установлены факты выдачи</w:t>
      </w:r>
      <w:r>
        <w:rPr>
          <w:rFonts w:ascii="Times New Roman" w:eastAsia="Calibri" w:hAnsi="Times New Roman" w:cs="Times New Roman"/>
          <w:sz w:val="28"/>
          <w:szCs w:val="28"/>
          <w:lang w:eastAsia="ru-RU"/>
        </w:rPr>
        <w:t xml:space="preserve"> в 2015 году</w:t>
      </w:r>
      <w:r w:rsidRPr="004B0521">
        <w:rPr>
          <w:rFonts w:ascii="Times New Roman" w:eastAsia="Calibri" w:hAnsi="Times New Roman" w:cs="Times New Roman"/>
          <w:sz w:val="28"/>
          <w:szCs w:val="28"/>
          <w:lang w:eastAsia="ru-RU"/>
        </w:rPr>
        <w:t xml:space="preserve"> новогодних подарков родителям детей, родившихся в 2016 году;</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в </w:t>
      </w:r>
      <w:r w:rsidRPr="000453D0">
        <w:rPr>
          <w:rFonts w:ascii="Times New Roman" w:eastAsia="Calibri" w:hAnsi="Times New Roman" w:cs="Times New Roman"/>
          <w:sz w:val="28"/>
          <w:szCs w:val="28"/>
          <w:lang w:eastAsia="ru-RU"/>
        </w:rPr>
        <w:t>нарушени</w:t>
      </w:r>
      <w:r>
        <w:rPr>
          <w:rFonts w:ascii="Times New Roman" w:eastAsia="Calibri" w:hAnsi="Times New Roman" w:cs="Times New Roman"/>
          <w:sz w:val="28"/>
          <w:szCs w:val="28"/>
          <w:lang w:eastAsia="ru-RU"/>
        </w:rPr>
        <w:t>е</w:t>
      </w:r>
      <w:r w:rsidRPr="000453D0">
        <w:rPr>
          <w:rFonts w:ascii="Times New Roman" w:eastAsia="Calibri" w:hAnsi="Times New Roman" w:cs="Times New Roman"/>
          <w:sz w:val="28"/>
          <w:szCs w:val="28"/>
          <w:lang w:eastAsia="ru-RU"/>
        </w:rPr>
        <w:t xml:space="preserve"> части 2 статьи 9 Федерального закона № 402 – ФЗ </w:t>
      </w:r>
      <w:r w:rsidR="00A60E62">
        <w:rPr>
          <w:rFonts w:ascii="Times New Roman" w:eastAsia="Calibri" w:hAnsi="Times New Roman" w:cs="Times New Roman"/>
          <w:sz w:val="28"/>
          <w:szCs w:val="28"/>
          <w:lang w:eastAsia="ru-RU"/>
        </w:rPr>
        <w:t xml:space="preserve">                 </w:t>
      </w:r>
      <w:r w:rsidRPr="000453D0">
        <w:rPr>
          <w:rFonts w:ascii="Times New Roman" w:eastAsia="Calibri" w:hAnsi="Times New Roman" w:cs="Times New Roman"/>
          <w:sz w:val="28"/>
          <w:szCs w:val="28"/>
          <w:lang w:eastAsia="ru-RU"/>
        </w:rPr>
        <w:t xml:space="preserve">от 06.12.2011 «О бухгалтерском учете», пункта 7 приложения № 2 </w:t>
      </w:r>
      <w:r w:rsidR="00A60E62">
        <w:rPr>
          <w:rFonts w:ascii="Times New Roman" w:eastAsia="Calibri" w:hAnsi="Times New Roman" w:cs="Times New Roman"/>
          <w:sz w:val="28"/>
          <w:szCs w:val="28"/>
          <w:lang w:eastAsia="ru-RU"/>
        </w:rPr>
        <w:t xml:space="preserve">                    </w:t>
      </w:r>
      <w:r w:rsidRPr="000453D0">
        <w:rPr>
          <w:rFonts w:ascii="Times New Roman" w:eastAsia="Calibri" w:hAnsi="Times New Roman" w:cs="Times New Roman"/>
          <w:sz w:val="28"/>
          <w:szCs w:val="28"/>
          <w:lang w:eastAsia="ru-RU"/>
        </w:rPr>
        <w:t xml:space="preserve">к приказу Министерства финансов Российской Федерации от 01.12.2010 </w:t>
      </w:r>
      <w:r w:rsidR="00A60E62">
        <w:rPr>
          <w:rFonts w:ascii="Times New Roman" w:eastAsia="Calibri" w:hAnsi="Times New Roman" w:cs="Times New Roman"/>
          <w:sz w:val="28"/>
          <w:szCs w:val="28"/>
          <w:lang w:eastAsia="ru-RU"/>
        </w:rPr>
        <w:t xml:space="preserve">   </w:t>
      </w:r>
      <w:r w:rsidRPr="000453D0">
        <w:rPr>
          <w:rFonts w:ascii="Times New Roman" w:eastAsia="Calibri" w:hAnsi="Times New Roman" w:cs="Times New Roman"/>
          <w:sz w:val="28"/>
          <w:szCs w:val="28"/>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0453D0">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в </w:t>
      </w:r>
      <w:r w:rsidRPr="00447BEC">
        <w:rPr>
          <w:rFonts w:ascii="Times New Roman" w:eastAsia="Calibri" w:hAnsi="Times New Roman" w:cs="Times New Roman"/>
          <w:sz w:val="28"/>
          <w:szCs w:val="28"/>
          <w:lang w:eastAsia="ru-RU"/>
        </w:rPr>
        <w:t xml:space="preserve">МБОУ «Начальная общеобразовательная школа </w:t>
      </w:r>
      <w:r w:rsidR="00A60E62">
        <w:rPr>
          <w:rFonts w:ascii="Times New Roman" w:eastAsia="Calibri" w:hAnsi="Times New Roman" w:cs="Times New Roman"/>
          <w:sz w:val="28"/>
          <w:szCs w:val="28"/>
          <w:lang w:eastAsia="ru-RU"/>
        </w:rPr>
        <w:t xml:space="preserve">                   </w:t>
      </w:r>
      <w:r w:rsidRPr="00447BEC">
        <w:rPr>
          <w:rFonts w:ascii="Times New Roman" w:eastAsia="Calibri" w:hAnsi="Times New Roman" w:cs="Times New Roman"/>
          <w:sz w:val="28"/>
          <w:szCs w:val="28"/>
          <w:lang w:eastAsia="ru-RU"/>
        </w:rPr>
        <w:t>п. Горноправдинск», МБОУ «Средняя общеобразовательная школа</w:t>
      </w:r>
      <w:r w:rsidR="00A60E62">
        <w:rPr>
          <w:rFonts w:ascii="Times New Roman" w:eastAsia="Calibri" w:hAnsi="Times New Roman" w:cs="Times New Roman"/>
          <w:sz w:val="28"/>
          <w:szCs w:val="28"/>
          <w:lang w:eastAsia="ru-RU"/>
        </w:rPr>
        <w:t xml:space="preserve">                    </w:t>
      </w:r>
      <w:r w:rsidRPr="00447BEC">
        <w:rPr>
          <w:rFonts w:ascii="Times New Roman" w:eastAsia="Calibri" w:hAnsi="Times New Roman" w:cs="Times New Roman"/>
          <w:sz w:val="28"/>
          <w:szCs w:val="28"/>
          <w:lang w:eastAsia="ru-RU"/>
        </w:rPr>
        <w:t xml:space="preserve"> п. Горноправдинск», МКОУ «Средняя общеобразовательная школа имени А.С. </w:t>
      </w:r>
      <w:proofErr w:type="spellStart"/>
      <w:r w:rsidRPr="00447BEC">
        <w:rPr>
          <w:rFonts w:ascii="Times New Roman" w:eastAsia="Calibri" w:hAnsi="Times New Roman" w:cs="Times New Roman"/>
          <w:sz w:val="28"/>
          <w:szCs w:val="28"/>
          <w:lang w:eastAsia="ru-RU"/>
        </w:rPr>
        <w:t>Макшанцева</w:t>
      </w:r>
      <w:proofErr w:type="spellEnd"/>
      <w:r w:rsidRPr="00447BEC">
        <w:rPr>
          <w:rFonts w:ascii="Times New Roman" w:eastAsia="Calibri" w:hAnsi="Times New Roman" w:cs="Times New Roman"/>
          <w:sz w:val="28"/>
          <w:szCs w:val="28"/>
          <w:lang w:eastAsia="ru-RU"/>
        </w:rPr>
        <w:t xml:space="preserve"> п. Кедровый», МКОУ «Средняя общеобразовательная школа п. Красноленинский», МКОУ «Средняя общеобразовательная школа с. Кышик»,  МБОУ «Средняя общеобра</w:t>
      </w:r>
      <w:r>
        <w:rPr>
          <w:rFonts w:ascii="Times New Roman" w:eastAsia="Calibri" w:hAnsi="Times New Roman" w:cs="Times New Roman"/>
          <w:sz w:val="28"/>
          <w:szCs w:val="28"/>
          <w:lang w:eastAsia="ru-RU"/>
        </w:rPr>
        <w:t xml:space="preserve">зовательная школа </w:t>
      </w:r>
      <w:r w:rsidR="00A60E6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 Луговской»</w:t>
      </w:r>
      <w:r w:rsidRPr="00447BE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МКУ </w:t>
      </w:r>
      <w:r w:rsidRPr="00447BEC">
        <w:rPr>
          <w:rFonts w:ascii="Times New Roman" w:eastAsia="Calibri" w:hAnsi="Times New Roman" w:cs="Times New Roman"/>
          <w:sz w:val="28"/>
          <w:szCs w:val="28"/>
          <w:lang w:eastAsia="ru-RU"/>
        </w:rPr>
        <w:t>«Централизованная бухгалтерия по обслуживанию муниципальных образовательных учреждений Ханты-Мансийского района» (далее – Централизованная бухгалтерия)</w:t>
      </w:r>
      <w:r>
        <w:rPr>
          <w:rFonts w:ascii="Times New Roman" w:eastAsia="Calibri" w:hAnsi="Times New Roman" w:cs="Times New Roman"/>
          <w:sz w:val="28"/>
          <w:szCs w:val="28"/>
          <w:lang w:eastAsia="ru-RU"/>
        </w:rPr>
        <w:t xml:space="preserve"> </w:t>
      </w:r>
      <w:r w:rsidRPr="000453D0">
        <w:rPr>
          <w:rFonts w:ascii="Times New Roman" w:eastAsia="Calibri" w:hAnsi="Times New Roman" w:cs="Times New Roman"/>
          <w:sz w:val="28"/>
          <w:szCs w:val="28"/>
          <w:lang w:eastAsia="ru-RU"/>
        </w:rPr>
        <w:t>к бухгалтерскому учету</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принимались</w:t>
      </w:r>
      <w:r w:rsidRPr="000453D0">
        <w:rPr>
          <w:rFonts w:ascii="Times New Roman" w:eastAsia="Calibri" w:hAnsi="Times New Roman" w:cs="Times New Roman"/>
          <w:sz w:val="28"/>
          <w:szCs w:val="28"/>
          <w:lang w:eastAsia="ru-RU"/>
        </w:rPr>
        <w:t xml:space="preserve"> первичны</w:t>
      </w:r>
      <w:r>
        <w:rPr>
          <w:rFonts w:ascii="Times New Roman" w:eastAsia="Calibri" w:hAnsi="Times New Roman" w:cs="Times New Roman"/>
          <w:sz w:val="28"/>
          <w:szCs w:val="28"/>
          <w:lang w:eastAsia="ru-RU"/>
        </w:rPr>
        <w:t>е</w:t>
      </w:r>
      <w:r w:rsidRPr="000453D0">
        <w:rPr>
          <w:rFonts w:ascii="Times New Roman" w:eastAsia="Calibri" w:hAnsi="Times New Roman" w:cs="Times New Roman"/>
          <w:sz w:val="28"/>
          <w:szCs w:val="28"/>
          <w:lang w:eastAsia="ru-RU"/>
        </w:rPr>
        <w:t xml:space="preserve"> учетны</w:t>
      </w:r>
      <w:r>
        <w:rPr>
          <w:rFonts w:ascii="Times New Roman" w:eastAsia="Calibri" w:hAnsi="Times New Roman" w:cs="Times New Roman"/>
          <w:sz w:val="28"/>
          <w:szCs w:val="28"/>
          <w:lang w:eastAsia="ru-RU"/>
        </w:rPr>
        <w:t>е</w:t>
      </w:r>
      <w:proofErr w:type="gramEnd"/>
      <w:r w:rsidRPr="000453D0">
        <w:rPr>
          <w:rFonts w:ascii="Times New Roman" w:eastAsia="Calibri" w:hAnsi="Times New Roman" w:cs="Times New Roman"/>
          <w:sz w:val="28"/>
          <w:szCs w:val="28"/>
          <w:lang w:eastAsia="ru-RU"/>
        </w:rPr>
        <w:t xml:space="preserve"> документ</w:t>
      </w:r>
      <w:r>
        <w:rPr>
          <w:rFonts w:ascii="Times New Roman" w:eastAsia="Calibri" w:hAnsi="Times New Roman" w:cs="Times New Roman"/>
          <w:sz w:val="28"/>
          <w:szCs w:val="28"/>
          <w:lang w:eastAsia="ru-RU"/>
        </w:rPr>
        <w:t>ы</w:t>
      </w:r>
      <w:r w:rsidRPr="000453D0">
        <w:rPr>
          <w:rFonts w:ascii="Times New Roman" w:eastAsia="Calibri" w:hAnsi="Times New Roman" w:cs="Times New Roman"/>
          <w:sz w:val="28"/>
          <w:szCs w:val="28"/>
          <w:lang w:eastAsia="ru-RU"/>
        </w:rPr>
        <w:t>, в которых отсутств</w:t>
      </w:r>
      <w:r>
        <w:rPr>
          <w:rFonts w:ascii="Times New Roman" w:eastAsia="Calibri" w:hAnsi="Times New Roman" w:cs="Times New Roman"/>
          <w:sz w:val="28"/>
          <w:szCs w:val="28"/>
          <w:lang w:eastAsia="ru-RU"/>
        </w:rPr>
        <w:t>овали</w:t>
      </w:r>
      <w:r w:rsidRPr="000453D0">
        <w:rPr>
          <w:rFonts w:ascii="Times New Roman" w:eastAsia="Calibri" w:hAnsi="Times New Roman" w:cs="Times New Roman"/>
          <w:sz w:val="28"/>
          <w:szCs w:val="28"/>
          <w:lang w:eastAsia="ru-RU"/>
        </w:rPr>
        <w:t xml:space="preserve"> обязательные реквизиты, установленные законодательством</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в нарушение требований </w:t>
      </w:r>
      <w:r w:rsidRPr="00635E9E">
        <w:rPr>
          <w:rFonts w:ascii="Times New Roman" w:eastAsia="Calibri" w:hAnsi="Times New Roman" w:cs="Times New Roman"/>
          <w:sz w:val="28"/>
          <w:szCs w:val="28"/>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635E9E">
        <w:rPr>
          <w:rFonts w:ascii="Times New Roman" w:eastAsia="Calibri" w:hAnsi="Times New Roman" w:cs="Times New Roman"/>
          <w:sz w:val="28"/>
          <w:szCs w:val="28"/>
          <w:lang w:eastAsia="ru-RU"/>
        </w:rPr>
        <w:t xml:space="preserve"> наук, государственных (муниципальных) учреждений и Инструкции по его применению» в </w:t>
      </w:r>
      <w:r>
        <w:rPr>
          <w:rFonts w:ascii="Times New Roman" w:eastAsia="Calibri" w:hAnsi="Times New Roman" w:cs="Times New Roman"/>
          <w:sz w:val="28"/>
          <w:szCs w:val="28"/>
          <w:lang w:eastAsia="ru-RU"/>
        </w:rPr>
        <w:t xml:space="preserve">37 учреждениях </w:t>
      </w:r>
      <w:r w:rsidRPr="00635E9E">
        <w:rPr>
          <w:rFonts w:ascii="Times New Roman" w:eastAsia="Calibri" w:hAnsi="Times New Roman" w:cs="Times New Roman"/>
          <w:sz w:val="28"/>
          <w:szCs w:val="28"/>
          <w:lang w:eastAsia="ru-RU"/>
        </w:rPr>
        <w:t>не ве</w:t>
      </w:r>
      <w:r>
        <w:rPr>
          <w:rFonts w:ascii="Times New Roman" w:eastAsia="Calibri" w:hAnsi="Times New Roman" w:cs="Times New Roman"/>
          <w:sz w:val="28"/>
          <w:szCs w:val="28"/>
          <w:lang w:eastAsia="ru-RU"/>
        </w:rPr>
        <w:t>лся</w:t>
      </w:r>
      <w:r w:rsidRPr="00635E9E">
        <w:rPr>
          <w:rFonts w:ascii="Times New Roman" w:eastAsia="Calibri" w:hAnsi="Times New Roman" w:cs="Times New Roman"/>
          <w:sz w:val="28"/>
          <w:szCs w:val="28"/>
          <w:lang w:eastAsia="ru-RU"/>
        </w:rPr>
        <w:t xml:space="preserve"> учет новогодних подарков на забалансовом счете 07 «Награды, призы, кубки и ценные подарки, сувениры»</w:t>
      </w:r>
      <w:r>
        <w:rPr>
          <w:rFonts w:ascii="Times New Roman" w:eastAsia="Calibri" w:hAnsi="Times New Roman" w:cs="Times New Roman"/>
          <w:sz w:val="28"/>
          <w:szCs w:val="28"/>
          <w:lang w:eastAsia="ru-RU"/>
        </w:rPr>
        <w:t xml:space="preserve"> и не велись </w:t>
      </w:r>
      <w:r w:rsidRPr="00635E9E">
        <w:rPr>
          <w:rFonts w:ascii="Times New Roman" w:eastAsia="Calibri" w:hAnsi="Times New Roman" w:cs="Times New Roman"/>
          <w:sz w:val="28"/>
          <w:szCs w:val="28"/>
          <w:lang w:eastAsia="ru-RU"/>
        </w:rPr>
        <w:t>карточ</w:t>
      </w:r>
      <w:r>
        <w:rPr>
          <w:rFonts w:ascii="Times New Roman" w:eastAsia="Calibri" w:hAnsi="Times New Roman" w:cs="Times New Roman"/>
          <w:sz w:val="28"/>
          <w:szCs w:val="28"/>
          <w:lang w:eastAsia="ru-RU"/>
        </w:rPr>
        <w:t>ки</w:t>
      </w:r>
      <w:r w:rsidRPr="00635E9E">
        <w:rPr>
          <w:rFonts w:ascii="Times New Roman" w:eastAsia="Calibri" w:hAnsi="Times New Roman" w:cs="Times New Roman"/>
          <w:sz w:val="28"/>
          <w:szCs w:val="28"/>
          <w:lang w:eastAsia="ru-RU"/>
        </w:rPr>
        <w:t xml:space="preserve"> количественно-суммового учета материальных ценностей в разрезе материально ответственных лиц, мест хранения</w:t>
      </w:r>
      <w:r>
        <w:rPr>
          <w:rFonts w:ascii="Times New Roman" w:eastAsia="Calibri" w:hAnsi="Times New Roman" w:cs="Times New Roman"/>
          <w:sz w:val="28"/>
          <w:szCs w:val="28"/>
          <w:lang w:eastAsia="ru-RU"/>
        </w:rPr>
        <w:t xml:space="preserve"> по указанному счету;</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46062">
        <w:rPr>
          <w:rFonts w:ascii="Times New Roman" w:eastAsia="Calibri" w:hAnsi="Times New Roman" w:cs="Times New Roman"/>
          <w:sz w:val="28"/>
          <w:szCs w:val="28"/>
          <w:lang w:eastAsia="ru-RU"/>
        </w:rPr>
        <w:t>Централизованной бухгалтерией были необоснованно завышены данные в бюджетной отчетности на 01.01.2016 года по счету 010500000 «Материальные запасы» как в разрезе обслуживаемых (казенных) учреждений, так и у главного распорядителя бюджетных средств – Комитета на общую сумму 1 103,0 тыс. рублей</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шести учреждениях </w:t>
      </w:r>
      <w:r w:rsidRPr="004F69F7">
        <w:rPr>
          <w:rFonts w:ascii="Times New Roman" w:eastAsia="Calibri" w:hAnsi="Times New Roman" w:cs="Times New Roman"/>
          <w:sz w:val="28"/>
          <w:szCs w:val="28"/>
          <w:lang w:eastAsia="ru-RU"/>
        </w:rPr>
        <w:t>установлен</w:t>
      </w:r>
      <w:r>
        <w:rPr>
          <w:rFonts w:ascii="Times New Roman" w:eastAsia="Calibri" w:hAnsi="Times New Roman" w:cs="Times New Roman"/>
          <w:sz w:val="28"/>
          <w:szCs w:val="28"/>
          <w:lang w:eastAsia="ru-RU"/>
        </w:rPr>
        <w:t>ы</w:t>
      </w:r>
      <w:r w:rsidRPr="004F69F7">
        <w:rPr>
          <w:rFonts w:ascii="Times New Roman" w:eastAsia="Calibri" w:hAnsi="Times New Roman" w:cs="Times New Roman"/>
          <w:sz w:val="28"/>
          <w:szCs w:val="28"/>
          <w:lang w:eastAsia="ru-RU"/>
        </w:rPr>
        <w:t xml:space="preserve"> факт</w:t>
      </w:r>
      <w:r>
        <w:rPr>
          <w:rFonts w:ascii="Times New Roman" w:eastAsia="Calibri" w:hAnsi="Times New Roman" w:cs="Times New Roman"/>
          <w:sz w:val="28"/>
          <w:szCs w:val="28"/>
          <w:lang w:eastAsia="ru-RU"/>
        </w:rPr>
        <w:t>ы</w:t>
      </w:r>
      <w:r w:rsidRPr="004F69F7">
        <w:rPr>
          <w:rFonts w:ascii="Times New Roman" w:eastAsia="Calibri" w:hAnsi="Times New Roman" w:cs="Times New Roman"/>
          <w:sz w:val="28"/>
          <w:szCs w:val="28"/>
          <w:lang w:eastAsia="ru-RU"/>
        </w:rPr>
        <w:t xml:space="preserve"> необоснованного списания материальных запасов (новогодних подарков) на сумму 223,0 тыс. рублей</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Pr="00925C27">
        <w:rPr>
          <w:rFonts w:ascii="Times New Roman" w:eastAsia="Calibri" w:hAnsi="Times New Roman" w:cs="Times New Roman"/>
          <w:sz w:val="28"/>
          <w:szCs w:val="28"/>
          <w:lang w:eastAsia="ru-RU"/>
        </w:rPr>
        <w:t xml:space="preserve"> в нарушени</w:t>
      </w:r>
      <w:r>
        <w:rPr>
          <w:rFonts w:ascii="Times New Roman" w:eastAsia="Calibri" w:hAnsi="Times New Roman" w:cs="Times New Roman"/>
          <w:sz w:val="28"/>
          <w:szCs w:val="28"/>
          <w:lang w:eastAsia="ru-RU"/>
        </w:rPr>
        <w:t>е</w:t>
      </w:r>
      <w:r w:rsidRPr="00925C27">
        <w:rPr>
          <w:rFonts w:ascii="Times New Roman" w:eastAsia="Calibri" w:hAnsi="Times New Roman" w:cs="Times New Roman"/>
          <w:sz w:val="28"/>
          <w:szCs w:val="28"/>
          <w:lang w:eastAsia="ru-RU"/>
        </w:rPr>
        <w:t xml:space="preserve"> части 4 статьи 34 Федерального закона от 05.04.2013 </w:t>
      </w:r>
      <w:r w:rsidR="00A60E62">
        <w:rPr>
          <w:rFonts w:ascii="Times New Roman" w:eastAsia="Calibri" w:hAnsi="Times New Roman" w:cs="Times New Roman"/>
          <w:sz w:val="28"/>
          <w:szCs w:val="28"/>
          <w:lang w:eastAsia="ru-RU"/>
        </w:rPr>
        <w:t xml:space="preserve">           </w:t>
      </w:r>
      <w:r w:rsidRPr="00925C27">
        <w:rPr>
          <w:rFonts w:ascii="Times New Roman" w:eastAsia="Calibri"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 МБОУ «Начальная общеобразовательная школа п. Горноправдинск»</w:t>
      </w:r>
      <w:r>
        <w:rPr>
          <w:rFonts w:ascii="Times New Roman" w:eastAsia="Calibri" w:hAnsi="Times New Roman" w:cs="Times New Roman"/>
          <w:sz w:val="28"/>
          <w:szCs w:val="28"/>
          <w:lang w:eastAsia="ru-RU"/>
        </w:rPr>
        <w:t xml:space="preserve"> </w:t>
      </w:r>
      <w:r w:rsidRPr="00925C27">
        <w:rPr>
          <w:rFonts w:ascii="Times New Roman" w:eastAsia="Calibri" w:hAnsi="Times New Roman" w:cs="Times New Roman"/>
          <w:sz w:val="28"/>
          <w:szCs w:val="28"/>
          <w:lang w:eastAsia="ru-RU"/>
        </w:rPr>
        <w:t xml:space="preserve">в договор </w:t>
      </w:r>
      <w:r>
        <w:rPr>
          <w:rFonts w:ascii="Times New Roman" w:eastAsia="Calibri" w:hAnsi="Times New Roman" w:cs="Times New Roman"/>
          <w:sz w:val="28"/>
          <w:szCs w:val="28"/>
          <w:lang w:eastAsia="ru-RU"/>
        </w:rPr>
        <w:t xml:space="preserve">не было включено </w:t>
      </w:r>
      <w:r w:rsidRPr="00925C27">
        <w:rPr>
          <w:rFonts w:ascii="Times New Roman" w:eastAsia="Calibri" w:hAnsi="Times New Roman" w:cs="Times New Roman"/>
          <w:sz w:val="28"/>
          <w:szCs w:val="28"/>
          <w:lang w:eastAsia="ru-RU"/>
        </w:rPr>
        <w:t>обязательно</w:t>
      </w:r>
      <w:r>
        <w:rPr>
          <w:rFonts w:ascii="Times New Roman" w:eastAsia="Calibri" w:hAnsi="Times New Roman" w:cs="Times New Roman"/>
          <w:sz w:val="28"/>
          <w:szCs w:val="28"/>
          <w:lang w:eastAsia="ru-RU"/>
        </w:rPr>
        <w:t>е</w:t>
      </w:r>
      <w:r w:rsidRPr="00925C27">
        <w:rPr>
          <w:rFonts w:ascii="Times New Roman" w:eastAsia="Calibri" w:hAnsi="Times New Roman" w:cs="Times New Roman"/>
          <w:sz w:val="28"/>
          <w:szCs w:val="28"/>
          <w:lang w:eastAsia="ru-RU"/>
        </w:rPr>
        <w:t xml:space="preserve"> услови</w:t>
      </w:r>
      <w:r>
        <w:rPr>
          <w:rFonts w:ascii="Times New Roman" w:eastAsia="Calibri" w:hAnsi="Times New Roman" w:cs="Times New Roman"/>
          <w:sz w:val="28"/>
          <w:szCs w:val="28"/>
          <w:lang w:eastAsia="ru-RU"/>
        </w:rPr>
        <w:t>е</w:t>
      </w:r>
      <w:r w:rsidRPr="00925C27">
        <w:rPr>
          <w:rFonts w:ascii="Times New Roman" w:eastAsia="Calibri" w:hAnsi="Times New Roman" w:cs="Times New Roman"/>
          <w:sz w:val="28"/>
          <w:szCs w:val="28"/>
          <w:lang w:eastAsia="ru-RU"/>
        </w:rPr>
        <w:t xml:space="preserve"> об ответственности заказчика </w:t>
      </w:r>
      <w:r w:rsidR="00A60E62">
        <w:rPr>
          <w:rFonts w:ascii="Times New Roman" w:eastAsia="Calibri" w:hAnsi="Times New Roman" w:cs="Times New Roman"/>
          <w:sz w:val="28"/>
          <w:szCs w:val="28"/>
          <w:lang w:eastAsia="ru-RU"/>
        </w:rPr>
        <w:t xml:space="preserve">                  </w:t>
      </w:r>
      <w:r w:rsidRPr="00925C27">
        <w:rPr>
          <w:rFonts w:ascii="Times New Roman" w:eastAsia="Calibri" w:hAnsi="Times New Roman" w:cs="Times New Roman"/>
          <w:sz w:val="28"/>
          <w:szCs w:val="28"/>
          <w:lang w:eastAsia="ru-RU"/>
        </w:rPr>
        <w:t>и поставщика  за неисполнение или ненадлежащее исполнение обязательств, предусмотренных договором</w:t>
      </w:r>
      <w:r>
        <w:rPr>
          <w:rFonts w:ascii="Times New Roman" w:eastAsia="Calibri" w:hAnsi="Times New Roman" w:cs="Times New Roman"/>
          <w:sz w:val="28"/>
          <w:szCs w:val="28"/>
          <w:lang w:eastAsia="ru-RU"/>
        </w:rPr>
        <w:t>;</w:t>
      </w:r>
      <w:proofErr w:type="gramEnd"/>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в</w:t>
      </w:r>
      <w:r w:rsidRPr="00C42C64">
        <w:rPr>
          <w:rFonts w:ascii="Times New Roman" w:eastAsia="Calibri" w:hAnsi="Times New Roman" w:cs="Times New Roman"/>
          <w:sz w:val="28"/>
          <w:szCs w:val="28"/>
          <w:lang w:eastAsia="ru-RU"/>
        </w:rPr>
        <w:t xml:space="preserve"> нарушени</w:t>
      </w:r>
      <w:r>
        <w:rPr>
          <w:rFonts w:ascii="Times New Roman" w:eastAsia="Calibri" w:hAnsi="Times New Roman" w:cs="Times New Roman"/>
          <w:sz w:val="28"/>
          <w:szCs w:val="28"/>
          <w:lang w:eastAsia="ru-RU"/>
        </w:rPr>
        <w:t>е</w:t>
      </w:r>
      <w:r w:rsidRPr="00C42C64">
        <w:rPr>
          <w:rFonts w:ascii="Times New Roman" w:eastAsia="Calibri" w:hAnsi="Times New Roman" w:cs="Times New Roman"/>
          <w:sz w:val="28"/>
          <w:szCs w:val="28"/>
          <w:lang w:eastAsia="ru-RU"/>
        </w:rPr>
        <w:t xml:space="preserve"> подпункта 7.1 пункта 7 постановления администрации Ханты-Мансийского района от 26.02.2015 № 37 «О мерах по реализации решения Думы Ханты-Мансийского района от 18 декабря 2014 года № 407 «О бюджете Ханты-Мансийского района на 2015 год и плановый период 2016 и 2017 годов» МКОУ «Средняя общеобразовательная школа </w:t>
      </w:r>
      <w:r w:rsidR="00A60E62">
        <w:rPr>
          <w:rFonts w:ascii="Times New Roman" w:eastAsia="Calibri" w:hAnsi="Times New Roman" w:cs="Times New Roman"/>
          <w:sz w:val="28"/>
          <w:szCs w:val="28"/>
          <w:lang w:eastAsia="ru-RU"/>
        </w:rPr>
        <w:t xml:space="preserve">             </w:t>
      </w:r>
      <w:r w:rsidRPr="00C42C64">
        <w:rPr>
          <w:rFonts w:ascii="Times New Roman" w:eastAsia="Calibri" w:hAnsi="Times New Roman" w:cs="Times New Roman"/>
          <w:sz w:val="28"/>
          <w:szCs w:val="28"/>
          <w:lang w:eastAsia="ru-RU"/>
        </w:rPr>
        <w:t xml:space="preserve">п. Красноленинский» </w:t>
      </w:r>
      <w:r>
        <w:rPr>
          <w:rFonts w:ascii="Times New Roman" w:eastAsia="Calibri" w:hAnsi="Times New Roman" w:cs="Times New Roman"/>
          <w:sz w:val="28"/>
          <w:szCs w:val="28"/>
          <w:lang w:eastAsia="ru-RU"/>
        </w:rPr>
        <w:t>в</w:t>
      </w:r>
      <w:r w:rsidRPr="00C42C64">
        <w:rPr>
          <w:rFonts w:ascii="Times New Roman" w:eastAsia="Calibri" w:hAnsi="Times New Roman" w:cs="Times New Roman"/>
          <w:sz w:val="28"/>
          <w:szCs w:val="28"/>
          <w:lang w:eastAsia="ru-RU"/>
        </w:rPr>
        <w:t xml:space="preserve"> муниципально</w:t>
      </w:r>
      <w:r>
        <w:rPr>
          <w:rFonts w:ascii="Times New Roman" w:eastAsia="Calibri" w:hAnsi="Times New Roman" w:cs="Times New Roman"/>
          <w:sz w:val="28"/>
          <w:szCs w:val="28"/>
          <w:lang w:eastAsia="ru-RU"/>
        </w:rPr>
        <w:t>м</w:t>
      </w:r>
      <w:r w:rsidRPr="00C42C64">
        <w:rPr>
          <w:rFonts w:ascii="Times New Roman" w:eastAsia="Calibri" w:hAnsi="Times New Roman" w:cs="Times New Roman"/>
          <w:sz w:val="28"/>
          <w:szCs w:val="28"/>
          <w:lang w:eastAsia="ru-RU"/>
        </w:rPr>
        <w:t xml:space="preserve"> контракт</w:t>
      </w:r>
      <w:r>
        <w:rPr>
          <w:rFonts w:ascii="Times New Roman" w:eastAsia="Calibri" w:hAnsi="Times New Roman" w:cs="Times New Roman"/>
          <w:sz w:val="28"/>
          <w:szCs w:val="28"/>
          <w:lang w:eastAsia="ru-RU"/>
        </w:rPr>
        <w:t>е</w:t>
      </w:r>
      <w:r w:rsidRPr="00C42C64">
        <w:rPr>
          <w:rFonts w:ascii="Times New Roman" w:eastAsia="Calibri" w:hAnsi="Times New Roman" w:cs="Times New Roman"/>
          <w:sz w:val="28"/>
          <w:szCs w:val="28"/>
          <w:lang w:eastAsia="ru-RU"/>
        </w:rPr>
        <w:t xml:space="preserve"> на поставку новогодних подарков </w:t>
      </w:r>
      <w:r>
        <w:rPr>
          <w:rFonts w:ascii="Times New Roman" w:eastAsia="Calibri" w:hAnsi="Times New Roman" w:cs="Times New Roman"/>
          <w:sz w:val="28"/>
          <w:szCs w:val="28"/>
          <w:lang w:eastAsia="ru-RU"/>
        </w:rPr>
        <w:t xml:space="preserve">был установлен </w:t>
      </w:r>
      <w:r w:rsidRPr="00C42C64">
        <w:rPr>
          <w:rFonts w:ascii="Times New Roman" w:eastAsia="Calibri" w:hAnsi="Times New Roman" w:cs="Times New Roman"/>
          <w:sz w:val="28"/>
          <w:szCs w:val="28"/>
          <w:lang w:eastAsia="ru-RU"/>
        </w:rPr>
        <w:t>авансов</w:t>
      </w:r>
      <w:r>
        <w:rPr>
          <w:rFonts w:ascii="Times New Roman" w:eastAsia="Calibri" w:hAnsi="Times New Roman" w:cs="Times New Roman"/>
          <w:sz w:val="28"/>
          <w:szCs w:val="28"/>
          <w:lang w:eastAsia="ru-RU"/>
        </w:rPr>
        <w:t>ый</w:t>
      </w:r>
      <w:r w:rsidRPr="00C42C64">
        <w:rPr>
          <w:rFonts w:ascii="Times New Roman" w:eastAsia="Calibri" w:hAnsi="Times New Roman" w:cs="Times New Roman"/>
          <w:sz w:val="28"/>
          <w:szCs w:val="28"/>
          <w:lang w:eastAsia="ru-RU"/>
        </w:rPr>
        <w:t xml:space="preserve"> платеж</w:t>
      </w:r>
      <w:r>
        <w:rPr>
          <w:rFonts w:ascii="Times New Roman" w:eastAsia="Calibri" w:hAnsi="Times New Roman" w:cs="Times New Roman"/>
          <w:sz w:val="28"/>
          <w:szCs w:val="28"/>
          <w:lang w:eastAsia="ru-RU"/>
        </w:rPr>
        <w:t xml:space="preserve"> в размере</w:t>
      </w:r>
      <w:proofErr w:type="gramEnd"/>
      <w:r>
        <w:rPr>
          <w:rFonts w:ascii="Times New Roman" w:eastAsia="Calibri" w:hAnsi="Times New Roman" w:cs="Times New Roman"/>
          <w:sz w:val="28"/>
          <w:szCs w:val="28"/>
          <w:lang w:eastAsia="ru-RU"/>
        </w:rPr>
        <w:t xml:space="preserve"> 100%;</w:t>
      </w:r>
    </w:p>
    <w:p w:rsidR="00794E6F" w:rsidRPr="00925C27"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учреждениями осуществлена </w:t>
      </w:r>
      <w:r w:rsidRPr="00C71B23">
        <w:rPr>
          <w:rFonts w:ascii="Times New Roman" w:eastAsia="Calibri" w:hAnsi="Times New Roman" w:cs="Times New Roman"/>
          <w:sz w:val="28"/>
          <w:szCs w:val="28"/>
          <w:lang w:eastAsia="ru-RU"/>
        </w:rPr>
        <w:t>неэффективн</w:t>
      </w:r>
      <w:r>
        <w:rPr>
          <w:rFonts w:ascii="Times New Roman" w:eastAsia="Calibri" w:hAnsi="Times New Roman" w:cs="Times New Roman"/>
          <w:sz w:val="28"/>
          <w:szCs w:val="28"/>
          <w:lang w:eastAsia="ru-RU"/>
        </w:rPr>
        <w:t>ая</w:t>
      </w:r>
      <w:r w:rsidRPr="00C71B23">
        <w:rPr>
          <w:rFonts w:ascii="Times New Roman" w:eastAsia="Calibri" w:hAnsi="Times New Roman" w:cs="Times New Roman"/>
          <w:sz w:val="28"/>
          <w:szCs w:val="28"/>
          <w:lang w:eastAsia="ru-RU"/>
        </w:rPr>
        <w:t xml:space="preserve"> закупк</w:t>
      </w:r>
      <w:r>
        <w:rPr>
          <w:rFonts w:ascii="Times New Roman" w:eastAsia="Calibri" w:hAnsi="Times New Roman" w:cs="Times New Roman"/>
          <w:sz w:val="28"/>
          <w:szCs w:val="28"/>
          <w:lang w:eastAsia="ru-RU"/>
        </w:rPr>
        <w:t>а</w:t>
      </w:r>
      <w:r w:rsidRPr="00C71B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w:t>
      </w:r>
      <w:r w:rsidRPr="00C71B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общую</w:t>
      </w:r>
      <w:r w:rsidRPr="00C71B23">
        <w:rPr>
          <w:rFonts w:ascii="Times New Roman" w:eastAsia="Calibri" w:hAnsi="Times New Roman" w:cs="Times New Roman"/>
          <w:sz w:val="28"/>
          <w:szCs w:val="28"/>
          <w:lang w:eastAsia="ru-RU"/>
        </w:rPr>
        <w:t xml:space="preserve"> сумм</w:t>
      </w:r>
      <w:r>
        <w:rPr>
          <w:rFonts w:ascii="Times New Roman" w:eastAsia="Calibri" w:hAnsi="Times New Roman" w:cs="Times New Roman"/>
          <w:sz w:val="28"/>
          <w:szCs w:val="28"/>
          <w:lang w:eastAsia="ru-RU"/>
        </w:rPr>
        <w:t>у</w:t>
      </w:r>
      <w:r w:rsidRPr="00C71B23">
        <w:rPr>
          <w:rFonts w:ascii="Times New Roman" w:eastAsia="Calibri" w:hAnsi="Times New Roman" w:cs="Times New Roman"/>
          <w:sz w:val="28"/>
          <w:szCs w:val="28"/>
          <w:lang w:eastAsia="ru-RU"/>
        </w:rPr>
        <w:t xml:space="preserve"> 398,5 тыс. рублей.</w:t>
      </w:r>
    </w:p>
    <w:p w:rsidR="00D52E43" w:rsidRPr="000601CE" w:rsidRDefault="00D52E43" w:rsidP="00072F25">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0601CE">
        <w:rPr>
          <w:rFonts w:ascii="Times New Roman" w:hAnsi="Times New Roman" w:cs="Times New Roman"/>
          <w:sz w:val="28"/>
          <w:szCs w:val="28"/>
        </w:rPr>
        <w:t xml:space="preserve">По результатам </w:t>
      </w:r>
      <w:r w:rsidRPr="00794E6F">
        <w:rPr>
          <w:rFonts w:ascii="Times New Roman" w:hAnsi="Times New Roman" w:cs="Times New Roman"/>
          <w:sz w:val="28"/>
          <w:szCs w:val="28"/>
        </w:rPr>
        <w:t>проверки председателю комитета</w:t>
      </w:r>
      <w:r w:rsidR="00CC0051" w:rsidRPr="00794E6F">
        <w:rPr>
          <w:rFonts w:ascii="Times New Roman" w:eastAsia="Times New Roman" w:hAnsi="Times New Roman" w:cs="Times New Roman"/>
          <w:sz w:val="28"/>
          <w:szCs w:val="28"/>
          <w:lang w:eastAsia="ru-RU"/>
        </w:rPr>
        <w:t xml:space="preserve"> </w:t>
      </w:r>
      <w:r w:rsidR="00794E6F" w:rsidRPr="00794E6F">
        <w:rPr>
          <w:rFonts w:ascii="Times New Roman" w:hAnsi="Times New Roman" w:cs="Times New Roman"/>
          <w:sz w:val="28"/>
          <w:szCs w:val="28"/>
        </w:rPr>
        <w:t>по образованию</w:t>
      </w:r>
      <w:r w:rsidRPr="00794E6F">
        <w:rPr>
          <w:rFonts w:ascii="Times New Roman" w:hAnsi="Times New Roman" w:cs="Times New Roman"/>
          <w:sz w:val="28"/>
          <w:szCs w:val="28"/>
        </w:rPr>
        <w:t xml:space="preserve"> администрации Ханты-Мансийского района</w:t>
      </w:r>
      <w:r w:rsidR="00794E6F">
        <w:rPr>
          <w:rFonts w:ascii="Times New Roman" w:hAnsi="Times New Roman" w:cs="Times New Roman"/>
          <w:sz w:val="28"/>
          <w:szCs w:val="28"/>
        </w:rPr>
        <w:t xml:space="preserve">, директору </w:t>
      </w:r>
      <w:r w:rsidR="00794E6F" w:rsidRPr="00794E6F">
        <w:rPr>
          <w:rFonts w:ascii="Times New Roman" w:hAnsi="Times New Roman" w:cs="Times New Roman"/>
          <w:bCs/>
          <w:sz w:val="28"/>
          <w:szCs w:val="28"/>
        </w:rPr>
        <w:t>муниципально</w:t>
      </w:r>
      <w:r w:rsidR="00794E6F">
        <w:rPr>
          <w:rFonts w:ascii="Times New Roman" w:hAnsi="Times New Roman" w:cs="Times New Roman"/>
          <w:bCs/>
          <w:sz w:val="28"/>
          <w:szCs w:val="28"/>
        </w:rPr>
        <w:t>го</w:t>
      </w:r>
      <w:r w:rsidR="00794E6F" w:rsidRPr="00794E6F">
        <w:rPr>
          <w:rFonts w:ascii="Times New Roman" w:hAnsi="Times New Roman" w:cs="Times New Roman"/>
          <w:bCs/>
          <w:sz w:val="28"/>
          <w:szCs w:val="28"/>
        </w:rPr>
        <w:t xml:space="preserve"> казенно</w:t>
      </w:r>
      <w:r w:rsidR="00794E6F">
        <w:rPr>
          <w:rFonts w:ascii="Times New Roman" w:hAnsi="Times New Roman" w:cs="Times New Roman"/>
          <w:bCs/>
          <w:sz w:val="28"/>
          <w:szCs w:val="28"/>
        </w:rPr>
        <w:t>го</w:t>
      </w:r>
      <w:r w:rsidR="00794E6F" w:rsidRPr="00794E6F">
        <w:rPr>
          <w:rFonts w:ascii="Times New Roman" w:hAnsi="Times New Roman" w:cs="Times New Roman"/>
          <w:bCs/>
          <w:sz w:val="28"/>
          <w:szCs w:val="28"/>
        </w:rPr>
        <w:t xml:space="preserve"> учреждени</w:t>
      </w:r>
      <w:r w:rsidR="00794E6F">
        <w:rPr>
          <w:rFonts w:ascii="Times New Roman" w:hAnsi="Times New Roman" w:cs="Times New Roman"/>
          <w:bCs/>
          <w:sz w:val="28"/>
          <w:szCs w:val="28"/>
        </w:rPr>
        <w:t>я</w:t>
      </w:r>
      <w:r w:rsidR="00794E6F" w:rsidRPr="00794E6F">
        <w:rPr>
          <w:rFonts w:ascii="Times New Roman" w:hAnsi="Times New Roman" w:cs="Times New Roman"/>
          <w:bCs/>
          <w:sz w:val="28"/>
          <w:szCs w:val="28"/>
        </w:rPr>
        <w:t xml:space="preserve"> Ханты-Мансийского района «Централизованная бухгалтерия по обслуживанию муниципальных образовательных учреждений Ханты-Мансийского района»</w:t>
      </w:r>
      <w:r w:rsidR="00794E6F">
        <w:rPr>
          <w:rFonts w:ascii="Times New Roman" w:hAnsi="Times New Roman" w:cs="Times New Roman"/>
          <w:bCs/>
          <w:sz w:val="28"/>
          <w:szCs w:val="28"/>
        </w:rPr>
        <w:t xml:space="preserve">, </w:t>
      </w:r>
      <w:r w:rsidR="00072F25">
        <w:rPr>
          <w:rFonts w:ascii="Times New Roman" w:hAnsi="Times New Roman" w:cs="Times New Roman"/>
          <w:bCs/>
          <w:sz w:val="28"/>
          <w:szCs w:val="28"/>
        </w:rPr>
        <w:t>д</w:t>
      </w:r>
      <w:r w:rsidR="00072F25" w:rsidRPr="00072F25">
        <w:rPr>
          <w:rFonts w:ascii="Times New Roman" w:hAnsi="Times New Roman" w:cs="Times New Roman"/>
          <w:bCs/>
          <w:sz w:val="28"/>
          <w:szCs w:val="28"/>
        </w:rPr>
        <w:t>иректору</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муниципального бюджетного</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общеобразовательного учреждения</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Ханты-Мансийского района</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«Начальная общеобразовательная</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школа п. Горноправдинск»</w:t>
      </w:r>
      <w:r w:rsidR="00072F25">
        <w:rPr>
          <w:rFonts w:ascii="Times New Roman" w:hAnsi="Times New Roman" w:cs="Times New Roman"/>
          <w:bCs/>
          <w:sz w:val="28"/>
          <w:szCs w:val="28"/>
        </w:rPr>
        <w:t xml:space="preserve">, </w:t>
      </w:r>
      <w:r w:rsidR="00B303A0">
        <w:rPr>
          <w:rFonts w:ascii="Times New Roman" w:hAnsi="Times New Roman" w:cs="Times New Roman"/>
          <w:bCs/>
          <w:sz w:val="28"/>
          <w:szCs w:val="28"/>
        </w:rPr>
        <w:t>д</w:t>
      </w:r>
      <w:r w:rsidR="00B303A0" w:rsidRPr="00B303A0">
        <w:rPr>
          <w:rFonts w:ascii="Times New Roman" w:hAnsi="Times New Roman" w:cs="Times New Roman"/>
          <w:bCs/>
          <w:sz w:val="28"/>
          <w:szCs w:val="28"/>
        </w:rPr>
        <w:t>иректору</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муниципального бюджетного</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общеобразовательного учреждения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Ханты-Мансийского района</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«Средняя общеобразовательная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школа п. Горноправдинск»</w:t>
      </w:r>
      <w:r w:rsidR="00B303A0">
        <w:rPr>
          <w:rFonts w:ascii="Times New Roman" w:hAnsi="Times New Roman" w:cs="Times New Roman"/>
          <w:bCs/>
          <w:sz w:val="28"/>
          <w:szCs w:val="28"/>
        </w:rPr>
        <w:t>, д</w:t>
      </w:r>
      <w:r w:rsidR="00B303A0" w:rsidRPr="00B303A0">
        <w:rPr>
          <w:rFonts w:ascii="Times New Roman" w:hAnsi="Times New Roman" w:cs="Times New Roman"/>
          <w:bCs/>
          <w:sz w:val="28"/>
          <w:szCs w:val="28"/>
        </w:rPr>
        <w:t>иректору</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муниципального казенного</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общеобразовательного учреждения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Ханты-Мансийского района</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«Средняя общеобразовательная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школа имени</w:t>
      </w:r>
      <w:proofErr w:type="gramEnd"/>
      <w:r w:rsidR="00B303A0" w:rsidRPr="00B303A0">
        <w:rPr>
          <w:rFonts w:ascii="Times New Roman" w:hAnsi="Times New Roman" w:cs="Times New Roman"/>
          <w:bCs/>
          <w:sz w:val="28"/>
          <w:szCs w:val="28"/>
        </w:rPr>
        <w:t xml:space="preserve"> </w:t>
      </w:r>
      <w:proofErr w:type="gramStart"/>
      <w:r w:rsidR="00B303A0" w:rsidRPr="00B303A0">
        <w:rPr>
          <w:rFonts w:ascii="Times New Roman" w:hAnsi="Times New Roman" w:cs="Times New Roman"/>
          <w:bCs/>
          <w:sz w:val="28"/>
          <w:szCs w:val="28"/>
        </w:rPr>
        <w:t xml:space="preserve">А.С. </w:t>
      </w:r>
      <w:proofErr w:type="spellStart"/>
      <w:r w:rsidR="00B303A0" w:rsidRPr="00B303A0">
        <w:rPr>
          <w:rFonts w:ascii="Times New Roman" w:hAnsi="Times New Roman" w:cs="Times New Roman"/>
          <w:bCs/>
          <w:sz w:val="28"/>
          <w:szCs w:val="28"/>
        </w:rPr>
        <w:t>Макшанцева</w:t>
      </w:r>
      <w:proofErr w:type="spellEnd"/>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п. Кедровый»</w:t>
      </w:r>
      <w:r w:rsidR="00B303A0">
        <w:rPr>
          <w:rFonts w:ascii="Times New Roman" w:hAnsi="Times New Roman" w:cs="Times New Roman"/>
          <w:bCs/>
          <w:sz w:val="28"/>
          <w:szCs w:val="28"/>
        </w:rPr>
        <w:t xml:space="preserve">, </w:t>
      </w:r>
      <w:r w:rsidR="00E105E8">
        <w:rPr>
          <w:rFonts w:ascii="Times New Roman" w:hAnsi="Times New Roman" w:cs="Times New Roman"/>
          <w:bCs/>
          <w:sz w:val="28"/>
          <w:szCs w:val="28"/>
        </w:rPr>
        <w:t>д</w:t>
      </w:r>
      <w:r w:rsidR="00E105E8" w:rsidRPr="00E105E8">
        <w:rPr>
          <w:rFonts w:ascii="Times New Roman" w:hAnsi="Times New Roman" w:cs="Times New Roman"/>
          <w:bCs/>
          <w:sz w:val="28"/>
          <w:szCs w:val="28"/>
        </w:rPr>
        <w:t>иректору</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муниципального казенного</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общеобразовательного учреждения</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Ханты-Мансийского района</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«Средняя общеобразовательная</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 xml:space="preserve">школа </w:t>
      </w:r>
      <w:r w:rsidR="00A60E62">
        <w:rPr>
          <w:rFonts w:ascii="Times New Roman" w:hAnsi="Times New Roman" w:cs="Times New Roman"/>
          <w:bCs/>
          <w:sz w:val="28"/>
          <w:szCs w:val="28"/>
        </w:rPr>
        <w:t xml:space="preserve">                 п. </w:t>
      </w:r>
      <w:proofErr w:type="spellStart"/>
      <w:r w:rsidR="00E105E8" w:rsidRPr="00E105E8">
        <w:rPr>
          <w:rFonts w:ascii="Times New Roman" w:hAnsi="Times New Roman" w:cs="Times New Roman"/>
          <w:bCs/>
          <w:sz w:val="28"/>
          <w:szCs w:val="28"/>
        </w:rPr>
        <w:t>Красноленинский</w:t>
      </w:r>
      <w:proofErr w:type="spellEnd"/>
      <w:r w:rsidR="00E105E8" w:rsidRPr="00E105E8">
        <w:rPr>
          <w:rFonts w:ascii="Times New Roman" w:hAnsi="Times New Roman" w:cs="Times New Roman"/>
          <w:bCs/>
          <w:sz w:val="28"/>
          <w:szCs w:val="28"/>
        </w:rPr>
        <w:t>»</w:t>
      </w:r>
      <w:r w:rsidR="00E105E8">
        <w:rPr>
          <w:rFonts w:ascii="Times New Roman" w:hAnsi="Times New Roman" w:cs="Times New Roman"/>
          <w:bCs/>
          <w:sz w:val="28"/>
          <w:szCs w:val="28"/>
        </w:rPr>
        <w:t xml:space="preserve">, </w:t>
      </w:r>
      <w:r w:rsidR="00031044">
        <w:rPr>
          <w:rFonts w:ascii="Times New Roman" w:hAnsi="Times New Roman" w:cs="Times New Roman"/>
          <w:bCs/>
          <w:sz w:val="28"/>
          <w:szCs w:val="28"/>
        </w:rPr>
        <w:t>д</w:t>
      </w:r>
      <w:r w:rsidR="00031044" w:rsidRPr="00031044">
        <w:rPr>
          <w:rFonts w:ascii="Times New Roman" w:hAnsi="Times New Roman" w:cs="Times New Roman"/>
          <w:bCs/>
          <w:sz w:val="28"/>
          <w:szCs w:val="28"/>
        </w:rPr>
        <w:t>иректору</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муниципального казенного</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общеобразовательного учреждения</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Ханты-Мансийского района</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«Средняя общеобразовательная</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школа с. Кышик»</w:t>
      </w:r>
      <w:r w:rsidR="00031044">
        <w:rPr>
          <w:rFonts w:ascii="Times New Roman" w:hAnsi="Times New Roman" w:cs="Times New Roman"/>
          <w:bCs/>
          <w:sz w:val="28"/>
          <w:szCs w:val="28"/>
        </w:rPr>
        <w:t xml:space="preserve">, </w:t>
      </w:r>
      <w:r w:rsidR="0029723A">
        <w:rPr>
          <w:rFonts w:ascii="Times New Roman" w:hAnsi="Times New Roman" w:cs="Times New Roman"/>
          <w:bCs/>
          <w:sz w:val="28"/>
          <w:szCs w:val="28"/>
        </w:rPr>
        <w:t>д</w:t>
      </w:r>
      <w:r w:rsidR="0029723A" w:rsidRPr="0029723A">
        <w:rPr>
          <w:rFonts w:ascii="Times New Roman" w:hAnsi="Times New Roman" w:cs="Times New Roman"/>
          <w:bCs/>
          <w:sz w:val="28"/>
          <w:szCs w:val="28"/>
        </w:rPr>
        <w:t>иректору</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муниципального бюджетного</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общеобразовательного учреждения</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Ханты-Мансийского района</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«Средняя общеобразовательная</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школа п. Луговской»</w:t>
      </w:r>
      <w:r w:rsidR="0029723A">
        <w:rPr>
          <w:rFonts w:ascii="Times New Roman" w:hAnsi="Times New Roman" w:cs="Times New Roman"/>
          <w:bCs/>
          <w:sz w:val="28"/>
          <w:szCs w:val="28"/>
        </w:rPr>
        <w:t xml:space="preserve"> </w:t>
      </w:r>
      <w:r w:rsidRPr="00794E6F">
        <w:rPr>
          <w:rFonts w:ascii="Times New Roman" w:hAnsi="Times New Roman" w:cs="Times New Roman"/>
          <w:sz w:val="28"/>
          <w:szCs w:val="28"/>
        </w:rPr>
        <w:t>направлен</w:t>
      </w:r>
      <w:r w:rsidR="00794E6F">
        <w:rPr>
          <w:rFonts w:ascii="Times New Roman" w:hAnsi="Times New Roman" w:cs="Times New Roman"/>
          <w:sz w:val="28"/>
          <w:szCs w:val="28"/>
        </w:rPr>
        <w:t>ы</w:t>
      </w:r>
      <w:r w:rsidRPr="000601CE">
        <w:rPr>
          <w:rFonts w:ascii="Times New Roman" w:hAnsi="Times New Roman" w:cs="Times New Roman"/>
          <w:sz w:val="28"/>
          <w:szCs w:val="28"/>
        </w:rPr>
        <w:t xml:space="preserve"> представлени</w:t>
      </w:r>
      <w:r w:rsidR="00794E6F">
        <w:rPr>
          <w:rFonts w:ascii="Times New Roman" w:hAnsi="Times New Roman" w:cs="Times New Roman"/>
          <w:sz w:val="28"/>
          <w:szCs w:val="28"/>
        </w:rPr>
        <w:t>я</w:t>
      </w:r>
      <w:r w:rsidRPr="000601CE">
        <w:rPr>
          <w:rFonts w:ascii="Times New Roman" w:hAnsi="Times New Roman" w:cs="Times New Roman"/>
          <w:sz w:val="28"/>
          <w:szCs w:val="28"/>
        </w:rPr>
        <w:t xml:space="preserve"> для принятия мер по устранению выявленных нарушений </w:t>
      </w:r>
      <w:r w:rsidR="00A60E62">
        <w:rPr>
          <w:rFonts w:ascii="Times New Roman" w:hAnsi="Times New Roman" w:cs="Times New Roman"/>
          <w:sz w:val="28"/>
          <w:szCs w:val="28"/>
        </w:rPr>
        <w:t xml:space="preserve">            </w:t>
      </w:r>
      <w:r w:rsidRPr="000601CE">
        <w:rPr>
          <w:rFonts w:ascii="Times New Roman" w:hAnsi="Times New Roman" w:cs="Times New Roman"/>
          <w:sz w:val="28"/>
          <w:szCs w:val="28"/>
        </w:rPr>
        <w:t>и недостатков и рассмотрения вопроса о привлечении к ответственности должностных</w:t>
      </w:r>
      <w:proofErr w:type="gramEnd"/>
      <w:r w:rsidRPr="000601CE">
        <w:rPr>
          <w:rFonts w:ascii="Times New Roman" w:hAnsi="Times New Roman" w:cs="Times New Roman"/>
          <w:sz w:val="28"/>
          <w:szCs w:val="28"/>
        </w:rPr>
        <w:t xml:space="preserve"> лиц, за допущенные нарушения</w:t>
      </w:r>
      <w:r w:rsidR="000706BB" w:rsidRPr="000601CE">
        <w:rPr>
          <w:rFonts w:ascii="Times New Roman" w:hAnsi="Times New Roman" w:cs="Times New Roman"/>
          <w:sz w:val="28"/>
          <w:szCs w:val="28"/>
        </w:rPr>
        <w:t>.</w:t>
      </w:r>
      <w:r w:rsidRPr="000601CE">
        <w:rPr>
          <w:rFonts w:ascii="Times New Roman" w:hAnsi="Times New Roman" w:cs="Times New Roman"/>
          <w:sz w:val="28"/>
          <w:szCs w:val="28"/>
        </w:rPr>
        <w:t xml:space="preserve"> </w:t>
      </w:r>
    </w:p>
    <w:p w:rsidR="0011603C" w:rsidRPr="00BE2FDC" w:rsidRDefault="0011603C" w:rsidP="000D0B2D">
      <w:pPr>
        <w:pStyle w:val="a9"/>
        <w:spacing w:after="0"/>
        <w:jc w:val="both"/>
        <w:rPr>
          <w:rFonts w:ascii="Times New Roman" w:hAnsi="Times New Roman"/>
          <w:color w:val="FF0000"/>
          <w:sz w:val="28"/>
          <w:szCs w:val="28"/>
        </w:rPr>
      </w:pPr>
    </w:p>
    <w:p w:rsidR="00D35406" w:rsidRPr="00E178E9" w:rsidRDefault="00D35406" w:rsidP="00D35406">
      <w:pPr>
        <w:overflowPunct w:val="0"/>
        <w:autoSpaceDE w:val="0"/>
        <w:autoSpaceDN w:val="0"/>
        <w:adjustRightInd w:val="0"/>
        <w:ind w:firstLine="426"/>
        <w:jc w:val="both"/>
        <w:rPr>
          <w:rFonts w:ascii="Times New Roman" w:eastAsia="Calibri" w:hAnsi="Times New Roman" w:cs="Times New Roman"/>
          <w:sz w:val="28"/>
          <w:szCs w:val="28"/>
        </w:rPr>
      </w:pPr>
      <w:r w:rsidRPr="00E178E9">
        <w:rPr>
          <w:rFonts w:ascii="Times New Roman" w:eastAsia="Calibri" w:hAnsi="Times New Roman" w:cs="Times New Roman"/>
          <w:sz w:val="28"/>
          <w:szCs w:val="28"/>
        </w:rPr>
        <w:t>6.</w:t>
      </w:r>
      <w:r w:rsidRPr="00E178E9">
        <w:rPr>
          <w:rFonts w:ascii="Times New Roman" w:eastAsia="Calibri" w:hAnsi="Times New Roman" w:cs="Times New Roman"/>
          <w:b/>
          <w:sz w:val="28"/>
          <w:szCs w:val="28"/>
        </w:rPr>
        <w:t xml:space="preserve"> </w:t>
      </w:r>
      <w:r w:rsidRPr="00E178E9">
        <w:rPr>
          <w:rFonts w:ascii="Times New Roman" w:eastAsia="Calibri" w:hAnsi="Times New Roman" w:cs="Times New Roman"/>
          <w:sz w:val="28"/>
          <w:szCs w:val="28"/>
        </w:rPr>
        <w:t xml:space="preserve">По результатам проверки </w:t>
      </w:r>
      <w:r w:rsidR="000601CE" w:rsidRPr="00E178E9">
        <w:rPr>
          <w:rFonts w:ascii="Times New Roman" w:eastAsia="Calibri" w:hAnsi="Times New Roman" w:cs="Times New Roman"/>
          <w:bCs/>
          <w:sz w:val="28"/>
          <w:szCs w:val="28"/>
        </w:rPr>
        <w:t xml:space="preserve">законности, результативности использования средств бюджета района направленных на реализацию муниципальной программы Ханты-Мансийского района «Содействие занятости населения Ханты-Мансийского района на 2014 – 2018 годы» за 2015 год и первое полугодие 2016 года </w:t>
      </w:r>
      <w:r w:rsidRPr="00E178E9">
        <w:rPr>
          <w:rFonts w:ascii="Times New Roman" w:eastAsia="Calibri" w:hAnsi="Times New Roman" w:cs="Times New Roman"/>
          <w:sz w:val="28"/>
          <w:szCs w:val="28"/>
        </w:rPr>
        <w:t xml:space="preserve">выявлены следующие нарушения </w:t>
      </w:r>
      <w:r w:rsidR="00A60E62">
        <w:rPr>
          <w:rFonts w:ascii="Times New Roman" w:eastAsia="Calibri" w:hAnsi="Times New Roman" w:cs="Times New Roman"/>
          <w:sz w:val="28"/>
          <w:szCs w:val="28"/>
        </w:rPr>
        <w:t xml:space="preserve">         </w:t>
      </w:r>
      <w:r w:rsidRPr="00E178E9">
        <w:rPr>
          <w:rFonts w:ascii="Times New Roman" w:eastAsia="Calibri" w:hAnsi="Times New Roman" w:cs="Times New Roman"/>
          <w:sz w:val="28"/>
          <w:szCs w:val="28"/>
        </w:rPr>
        <w:t>и недостатки:</w:t>
      </w:r>
    </w:p>
    <w:p w:rsidR="00AD1716" w:rsidRPr="00E178E9" w:rsidRDefault="00871E26" w:rsidP="00AD1716">
      <w:pPr>
        <w:spacing w:after="0"/>
        <w:ind w:firstLine="360"/>
        <w:jc w:val="both"/>
        <w:rPr>
          <w:rFonts w:ascii="Times New Roman" w:eastAsia="Times New Roman" w:hAnsi="Times New Roman" w:cs="Times New Roman"/>
          <w:sz w:val="28"/>
          <w:szCs w:val="20"/>
          <w:lang w:eastAsia="ru-RU"/>
        </w:rPr>
      </w:pPr>
      <w:r w:rsidRPr="00E178E9">
        <w:rPr>
          <w:rFonts w:ascii="Times New Roman" w:hAnsi="Times New Roman"/>
          <w:color w:val="FF0000"/>
          <w:sz w:val="28"/>
          <w:szCs w:val="28"/>
        </w:rPr>
        <w:tab/>
      </w:r>
      <w:r w:rsidR="00AD1716" w:rsidRPr="00E178E9">
        <w:rPr>
          <w:rFonts w:ascii="Times New Roman" w:hAnsi="Times New Roman"/>
          <w:bCs/>
          <w:sz w:val="28"/>
          <w:szCs w:val="28"/>
        </w:rPr>
        <w:t>В а</w:t>
      </w:r>
      <w:r w:rsidR="00AD1716" w:rsidRPr="00E178E9">
        <w:rPr>
          <w:rFonts w:ascii="Times New Roman" w:eastAsia="Times New Roman" w:hAnsi="Times New Roman" w:cs="Times New Roman"/>
          <w:sz w:val="28"/>
          <w:szCs w:val="20"/>
          <w:lang w:eastAsia="ru-RU"/>
        </w:rPr>
        <w:t>дминистрации Ханты-Мансийского района:</w:t>
      </w:r>
    </w:p>
    <w:p w:rsidR="00AD1716" w:rsidRPr="00AD1716" w:rsidRDefault="00AD1716" w:rsidP="00AD1716">
      <w:pPr>
        <w:spacing w:after="0"/>
        <w:ind w:firstLine="360"/>
        <w:jc w:val="both"/>
        <w:rPr>
          <w:rFonts w:ascii="Times New Roman" w:eastAsia="Times New Roman" w:hAnsi="Times New Roman" w:cs="Times New Roman"/>
          <w:color w:val="000000"/>
          <w:sz w:val="28"/>
          <w:szCs w:val="28"/>
          <w:lang w:eastAsia="ru-RU"/>
        </w:rPr>
      </w:pPr>
      <w:r w:rsidRPr="00AD1716">
        <w:rPr>
          <w:rFonts w:ascii="Times New Roman" w:eastAsia="Times New Roman" w:hAnsi="Times New Roman" w:cs="Times New Roman"/>
          <w:i/>
          <w:sz w:val="28"/>
          <w:szCs w:val="20"/>
          <w:lang w:eastAsia="ru-RU"/>
        </w:rPr>
        <w:t xml:space="preserve">- </w:t>
      </w:r>
      <w:r w:rsidRPr="00AD1716">
        <w:rPr>
          <w:rFonts w:ascii="Times New Roman" w:eastAsia="Times New Roman" w:hAnsi="Times New Roman" w:cs="Times New Roman"/>
          <w:color w:val="000000"/>
          <w:sz w:val="28"/>
          <w:szCs w:val="28"/>
          <w:lang w:eastAsia="ru-RU"/>
        </w:rPr>
        <w:t xml:space="preserve">в нарушение требований Порядка принятия решений о разработке муниципальных программ Ханты-Мансийского района, их формирования и реализации, утвержденного постановлением администрации Ханты-Мансийского района от 09.08.2013 № 199 «О программах Ханты-Мансийского района»  установлены  факты не приведения объёма </w:t>
      </w:r>
      <w:r w:rsidRPr="00AD1716">
        <w:rPr>
          <w:rFonts w:ascii="Times New Roman" w:eastAsia="Times New Roman" w:hAnsi="Times New Roman" w:cs="Times New Roman"/>
          <w:color w:val="000000"/>
          <w:sz w:val="28"/>
          <w:szCs w:val="28"/>
          <w:lang w:eastAsia="ru-RU"/>
        </w:rPr>
        <w:lastRenderedPageBreak/>
        <w:t>финансирования Программы в соответствие с решением Думы Ханты-Мансийского района о бюджете Ханты-Мансийского района;</w:t>
      </w:r>
    </w:p>
    <w:p w:rsidR="00AD1716" w:rsidRPr="00AD1716" w:rsidRDefault="00AD1716" w:rsidP="00AD1716">
      <w:pPr>
        <w:spacing w:after="0"/>
        <w:ind w:firstLine="360"/>
        <w:jc w:val="both"/>
        <w:rPr>
          <w:rFonts w:ascii="Times New Roman" w:eastAsia="Calibri" w:hAnsi="Times New Roman" w:cs="Times New Roman"/>
          <w:bCs/>
          <w:sz w:val="28"/>
          <w:szCs w:val="28"/>
          <w:lang w:eastAsia="ar-SA"/>
        </w:rPr>
      </w:pPr>
      <w:proofErr w:type="gramStart"/>
      <w:r w:rsidRPr="00AD1716">
        <w:rPr>
          <w:rFonts w:ascii="Times New Roman" w:eastAsia="Times New Roman" w:hAnsi="Times New Roman" w:cs="Times New Roman"/>
          <w:color w:val="000000"/>
          <w:sz w:val="28"/>
          <w:szCs w:val="28"/>
          <w:lang w:eastAsia="ru-RU"/>
        </w:rPr>
        <w:t xml:space="preserve">- в нарушение </w:t>
      </w:r>
      <w:r w:rsidRPr="00AD1716">
        <w:rPr>
          <w:rFonts w:ascii="Times New Roman" w:eastAsia="Calibri" w:hAnsi="Times New Roman" w:cs="Times New Roman"/>
          <w:bCs/>
          <w:sz w:val="28"/>
          <w:szCs w:val="28"/>
          <w:lang w:eastAsia="ar-SA"/>
        </w:rPr>
        <w:t>Порядка</w:t>
      </w:r>
      <w:r w:rsidRPr="00AD1716">
        <w:rPr>
          <w:rFonts w:ascii="Times New Roman" w:eastAsia="Times New Roman" w:hAnsi="Times New Roman" w:cs="Times New Roman"/>
          <w:sz w:val="24"/>
          <w:szCs w:val="24"/>
          <w:lang w:eastAsia="ru-RU"/>
        </w:rPr>
        <w:t xml:space="preserve"> </w:t>
      </w:r>
      <w:r w:rsidRPr="00AD1716">
        <w:rPr>
          <w:rFonts w:ascii="Times New Roman" w:eastAsia="Calibri" w:hAnsi="Times New Roman" w:cs="Times New Roman"/>
          <w:bCs/>
          <w:sz w:val="28"/>
          <w:szCs w:val="28"/>
          <w:lang w:eastAsia="ar-SA"/>
        </w:rPr>
        <w:t xml:space="preserve">формирования муниципального задания и финансового обеспечения выполнения муниципального задания </w:t>
      </w:r>
      <w:r w:rsidR="00A60E62">
        <w:rPr>
          <w:rFonts w:ascii="Times New Roman" w:eastAsia="Calibri" w:hAnsi="Times New Roman" w:cs="Times New Roman"/>
          <w:bCs/>
          <w:sz w:val="28"/>
          <w:szCs w:val="28"/>
          <w:lang w:eastAsia="ar-SA"/>
        </w:rPr>
        <w:t xml:space="preserve">                      </w:t>
      </w:r>
      <w:r w:rsidRPr="00AD1716">
        <w:rPr>
          <w:rFonts w:ascii="Times New Roman" w:eastAsia="Calibri" w:hAnsi="Times New Roman" w:cs="Times New Roman"/>
          <w:bCs/>
          <w:sz w:val="28"/>
          <w:szCs w:val="28"/>
          <w:lang w:eastAsia="ar-SA"/>
        </w:rPr>
        <w:t>в отношении муниципальных бюджетных, казенных и автономных учреждений Ханты-Мансийского района, утвержденного постановлением администрации Ханты-Мансийского района от 15.01.2015 № 3, дважды не были внесены изменения в показатели муниципального задания по муниципальной услуге «Организация проведения оплачиваемых общественных работ».</w:t>
      </w:r>
      <w:proofErr w:type="gramEnd"/>
    </w:p>
    <w:p w:rsidR="00AD1716" w:rsidRPr="00AD1716" w:rsidRDefault="00AD1716" w:rsidP="00AD1716">
      <w:pPr>
        <w:spacing w:after="0"/>
        <w:ind w:firstLine="360"/>
        <w:jc w:val="both"/>
        <w:rPr>
          <w:rFonts w:ascii="Times New Roman" w:eastAsia="Calibri" w:hAnsi="Times New Roman" w:cs="Times New Roman"/>
          <w:bCs/>
          <w:sz w:val="28"/>
          <w:szCs w:val="28"/>
          <w:lang w:eastAsia="ar-SA"/>
        </w:rPr>
      </w:pPr>
    </w:p>
    <w:p w:rsidR="00AD1716" w:rsidRPr="00E178E9" w:rsidRDefault="00AD1716" w:rsidP="00AD1716">
      <w:pPr>
        <w:spacing w:after="0"/>
        <w:ind w:firstLine="360"/>
        <w:jc w:val="both"/>
        <w:rPr>
          <w:rFonts w:ascii="Times New Roman" w:eastAsia="Times New Roman" w:hAnsi="Times New Roman" w:cs="Times New Roman"/>
          <w:sz w:val="28"/>
          <w:szCs w:val="28"/>
          <w:lang w:eastAsia="ru-RU"/>
        </w:rPr>
      </w:pPr>
      <w:r w:rsidRPr="00E178E9">
        <w:rPr>
          <w:rFonts w:ascii="Times New Roman" w:eastAsia="Calibri" w:hAnsi="Times New Roman" w:cs="Times New Roman"/>
          <w:bCs/>
          <w:sz w:val="28"/>
          <w:szCs w:val="28"/>
          <w:lang w:eastAsia="ar-SA"/>
        </w:rPr>
        <w:t>В м</w:t>
      </w:r>
      <w:r w:rsidRPr="00E178E9">
        <w:rPr>
          <w:rFonts w:ascii="Times New Roman" w:eastAsia="Times New Roman" w:hAnsi="Times New Roman" w:cs="Times New Roman"/>
          <w:sz w:val="28"/>
          <w:szCs w:val="28"/>
          <w:lang w:eastAsia="ru-RU"/>
        </w:rPr>
        <w:t>униципальном автономном учреждении «Организационно-методический центр»</w:t>
      </w:r>
      <w:r w:rsidRPr="00E178E9">
        <w:rPr>
          <w:rFonts w:ascii="Times New Roman" w:eastAsia="Times New Roman" w:hAnsi="Times New Roman" w:cs="Times New Roman"/>
          <w:b/>
          <w:sz w:val="28"/>
          <w:szCs w:val="28"/>
          <w:lang w:eastAsia="ru-RU"/>
        </w:rPr>
        <w:t xml:space="preserve"> </w:t>
      </w:r>
      <w:r w:rsidRPr="00E178E9">
        <w:rPr>
          <w:rFonts w:ascii="Times New Roman" w:eastAsia="Times New Roman" w:hAnsi="Times New Roman" w:cs="Times New Roman"/>
          <w:sz w:val="28"/>
          <w:szCs w:val="28"/>
          <w:lang w:eastAsia="ru-RU"/>
        </w:rPr>
        <w:t>(далее – Учреждение):</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i/>
          <w:sz w:val="28"/>
          <w:szCs w:val="28"/>
          <w:lang w:eastAsia="ru-RU"/>
        </w:rPr>
        <w:t xml:space="preserve">- </w:t>
      </w:r>
      <w:r w:rsidRPr="00AD1716">
        <w:rPr>
          <w:rFonts w:ascii="Times New Roman" w:eastAsia="Times New Roman" w:hAnsi="Times New Roman" w:cs="Times New Roman"/>
          <w:sz w:val="28"/>
          <w:szCs w:val="28"/>
          <w:lang w:eastAsia="ru-RU"/>
        </w:rPr>
        <w:t>в нарушение пункта 3.3 части 3 Порядка составления и утверждения плана финансово-хозяйственной деятельности муниципальных бюджетных и автономных учреждений Ханты-Мансийского района, утвержденного постановлением администрации Ханты-Мансийского района от 25.08.2011   № 149 (далее – Порядок от 25.08.2011 № 149) план финансово-хозяйственной деятельности на 2016 год утвержден директором Учреждения 21 января 2016 года при отсутствии заключения наблюдательного совета и согласования органа администрации Ханты-Мансийского района, в ведении которого</w:t>
      </w:r>
      <w:proofErr w:type="gramEnd"/>
      <w:r w:rsidRPr="00AD1716">
        <w:rPr>
          <w:rFonts w:ascii="Times New Roman" w:eastAsia="Times New Roman" w:hAnsi="Times New Roman" w:cs="Times New Roman"/>
          <w:sz w:val="28"/>
          <w:szCs w:val="28"/>
          <w:lang w:eastAsia="ru-RU"/>
        </w:rPr>
        <w:t xml:space="preserve"> находится Учреждение;</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пункта 2.2. Порядка от 25.08.2011 № 149 установлен факт отражения в плане финансово-хозяйственной деятельности на 2016 год показателей финансового состояния Учреждения, не соответствующих данным годовой бухгалтерской отчетности за 2015 год;</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пунктов 3.1, 3.4. Порядка от 25.08.2011 № 149 Учреждением не вносились изменения в план финансово-хозяйственной деятельности плановых показателей по поступлениям субсидий из средств бюджета Ханты-Мансийского района и иной приносящей доход деятельности;</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пункта 3.1 Порядка от 25.08.2011 № 149 Учреждением были несвоевременно уточнены показатели плана финансово-хозяйственной деятельности;</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нарушения требований к условиям, порядку и результатам оказания муниципальной услуги, установленных муниципальным заданием, Учреждением оказывались консалтинговые услуги физическим лицам, не зарегистрированным в качестве субъектов малого предпринимательства на момент оказания услуг;</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lastRenderedPageBreak/>
        <w:t>- в приказе муниципального автономного учреждения Ханты-Мансийского района «Организационно-методический центр» от 12.01.2015 № 2-п «Об учетной политике» содержится ссылка на нормативный правовой акт, утративший силу;</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в нарушение требований пункта 46 приложения № 2 к Приказу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Учетной политикой Учреждения определен перечень объектов основных средств, на которые не наносятся</w:t>
      </w:r>
      <w:proofErr w:type="gramEnd"/>
      <w:r w:rsidRPr="00AD1716">
        <w:rPr>
          <w:rFonts w:ascii="Times New Roman" w:eastAsia="Times New Roman" w:hAnsi="Times New Roman" w:cs="Times New Roman"/>
          <w:sz w:val="28"/>
          <w:szCs w:val="28"/>
          <w:lang w:eastAsia="ru-RU"/>
        </w:rPr>
        <w:t xml:space="preserve"> инвентарные номера;</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в нарушение статьи 213 Трудового кодекса Российской Федерации и приказа Министерства здравоохранения и социального развития Российской Федерации от 12.04.2011 № 302 «Об утверждении перечней вредных или опасных производственных факторов и работ, при выполнении которых проводятся обязательные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AD1716">
        <w:rPr>
          <w:rFonts w:ascii="Times New Roman" w:eastAsia="Times New Roman" w:hAnsi="Times New Roman" w:cs="Times New Roman"/>
          <w:sz w:val="28"/>
          <w:szCs w:val="28"/>
          <w:lang w:eastAsia="ru-RU"/>
        </w:rPr>
        <w:t xml:space="preserve"> и (или) опасными условиями труда» осуществлена оплата медицинской комиссии работнику, повлекшая незаконное расходование бюджетных средств </w:t>
      </w:r>
      <w:r w:rsidR="00A60E62">
        <w:rPr>
          <w:rFonts w:ascii="Times New Roman" w:eastAsia="Times New Roman" w:hAnsi="Times New Roman" w:cs="Times New Roman"/>
          <w:sz w:val="28"/>
          <w:szCs w:val="28"/>
          <w:lang w:eastAsia="ru-RU"/>
        </w:rPr>
        <w:t xml:space="preserve">                 </w:t>
      </w:r>
      <w:r w:rsidRPr="00AD1716">
        <w:rPr>
          <w:rFonts w:ascii="Times New Roman" w:eastAsia="Times New Roman" w:hAnsi="Times New Roman" w:cs="Times New Roman"/>
          <w:sz w:val="28"/>
          <w:szCs w:val="28"/>
          <w:lang w:eastAsia="ru-RU"/>
        </w:rPr>
        <w:t>в размере 3,4 тыс. рублей;</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установлено неправомерное расходование средств бюджета Ханты-Мансийского района в сумме 108,8 тыс. рублей за 2015 год и 219,1 тыс. рублей за первое полугодие 2016 года, выразившееся в выплате заработной платы временно трудоустроенным гражданам, финансирование которых должно было осуществляться за счет средств бюджета Ханты-Мансийского автономного округа-Югры.</w:t>
      </w: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p>
    <w:p w:rsidR="00AD1716" w:rsidRPr="00E178E9" w:rsidRDefault="00AD1716" w:rsidP="00AD1716">
      <w:pPr>
        <w:spacing w:after="0"/>
        <w:ind w:firstLine="360"/>
        <w:jc w:val="both"/>
        <w:rPr>
          <w:rFonts w:ascii="Times New Roman" w:eastAsia="Times New Roman" w:hAnsi="Times New Roman" w:cs="Times New Roman"/>
          <w:sz w:val="28"/>
          <w:szCs w:val="28"/>
          <w:lang w:eastAsia="ru-RU"/>
        </w:rPr>
      </w:pPr>
      <w:r w:rsidRPr="00E178E9">
        <w:rPr>
          <w:rFonts w:ascii="Times New Roman" w:eastAsia="Times New Roman" w:hAnsi="Times New Roman" w:cs="Times New Roman"/>
          <w:sz w:val="28"/>
          <w:szCs w:val="28"/>
          <w:lang w:eastAsia="ru-RU"/>
        </w:rPr>
        <w:t xml:space="preserve">В администрациях сельских поселений </w:t>
      </w:r>
      <w:proofErr w:type="spellStart"/>
      <w:r w:rsidRPr="00E178E9">
        <w:rPr>
          <w:rFonts w:ascii="Times New Roman" w:eastAsia="Times New Roman" w:hAnsi="Times New Roman" w:cs="Times New Roman"/>
          <w:sz w:val="28"/>
          <w:szCs w:val="28"/>
          <w:lang w:eastAsia="ru-RU"/>
        </w:rPr>
        <w:t>Выкатной</w:t>
      </w:r>
      <w:proofErr w:type="spellEnd"/>
      <w:r w:rsidRPr="00E178E9">
        <w:rPr>
          <w:rFonts w:ascii="Times New Roman" w:eastAsia="Times New Roman" w:hAnsi="Times New Roman" w:cs="Times New Roman"/>
          <w:sz w:val="28"/>
          <w:szCs w:val="28"/>
          <w:lang w:eastAsia="ru-RU"/>
        </w:rPr>
        <w:t xml:space="preserve">, Кедровый, </w:t>
      </w:r>
      <w:proofErr w:type="spellStart"/>
      <w:r w:rsidRPr="00E178E9">
        <w:rPr>
          <w:rFonts w:ascii="Times New Roman" w:eastAsia="Times New Roman" w:hAnsi="Times New Roman" w:cs="Times New Roman"/>
          <w:sz w:val="28"/>
          <w:szCs w:val="28"/>
          <w:lang w:eastAsia="ru-RU"/>
        </w:rPr>
        <w:t>Красноленинский</w:t>
      </w:r>
      <w:proofErr w:type="spellEnd"/>
      <w:r w:rsidRPr="00E178E9">
        <w:rPr>
          <w:rFonts w:ascii="Times New Roman" w:eastAsia="Times New Roman" w:hAnsi="Times New Roman" w:cs="Times New Roman"/>
          <w:sz w:val="28"/>
          <w:szCs w:val="28"/>
          <w:lang w:eastAsia="ru-RU"/>
        </w:rPr>
        <w:t xml:space="preserve">, </w:t>
      </w:r>
      <w:proofErr w:type="spellStart"/>
      <w:r w:rsidRPr="00E178E9">
        <w:rPr>
          <w:rFonts w:ascii="Times New Roman" w:eastAsia="Times New Roman" w:hAnsi="Times New Roman" w:cs="Times New Roman"/>
          <w:sz w:val="28"/>
          <w:szCs w:val="28"/>
          <w:lang w:eastAsia="ru-RU"/>
        </w:rPr>
        <w:t>Кышик</w:t>
      </w:r>
      <w:proofErr w:type="spellEnd"/>
      <w:r w:rsidRPr="00E178E9">
        <w:rPr>
          <w:rFonts w:ascii="Times New Roman" w:eastAsia="Times New Roman" w:hAnsi="Times New Roman" w:cs="Times New Roman"/>
          <w:sz w:val="28"/>
          <w:szCs w:val="28"/>
          <w:lang w:eastAsia="ru-RU"/>
        </w:rPr>
        <w:t xml:space="preserve">, </w:t>
      </w:r>
      <w:proofErr w:type="spellStart"/>
      <w:r w:rsidRPr="00E178E9">
        <w:rPr>
          <w:rFonts w:ascii="Times New Roman" w:eastAsia="Times New Roman" w:hAnsi="Times New Roman" w:cs="Times New Roman"/>
          <w:sz w:val="28"/>
          <w:szCs w:val="28"/>
          <w:lang w:eastAsia="ru-RU"/>
        </w:rPr>
        <w:t>Луговской</w:t>
      </w:r>
      <w:proofErr w:type="spellEnd"/>
      <w:r w:rsidRPr="00E178E9">
        <w:rPr>
          <w:rFonts w:ascii="Times New Roman" w:eastAsia="Times New Roman" w:hAnsi="Times New Roman" w:cs="Times New Roman"/>
          <w:sz w:val="28"/>
          <w:szCs w:val="28"/>
          <w:lang w:eastAsia="ru-RU"/>
        </w:rPr>
        <w:t xml:space="preserve">, </w:t>
      </w:r>
      <w:proofErr w:type="spellStart"/>
      <w:r w:rsidRPr="00E178E9">
        <w:rPr>
          <w:rFonts w:ascii="Times New Roman" w:eastAsia="Times New Roman" w:hAnsi="Times New Roman" w:cs="Times New Roman"/>
          <w:sz w:val="28"/>
          <w:szCs w:val="28"/>
          <w:lang w:eastAsia="ru-RU"/>
        </w:rPr>
        <w:t>Селиярово</w:t>
      </w:r>
      <w:proofErr w:type="spellEnd"/>
      <w:r w:rsidRPr="00E178E9">
        <w:rPr>
          <w:rFonts w:ascii="Times New Roman" w:eastAsia="Times New Roman" w:hAnsi="Times New Roman" w:cs="Times New Roman"/>
          <w:sz w:val="28"/>
          <w:szCs w:val="28"/>
          <w:lang w:eastAsia="ru-RU"/>
        </w:rPr>
        <w:t>:</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w:t>
      </w:r>
      <w:r w:rsidRPr="00AD1716">
        <w:rPr>
          <w:rFonts w:ascii="Times New Roman" w:eastAsia="Times New Roman" w:hAnsi="Times New Roman" w:cs="Times New Roman"/>
          <w:color w:val="FF0000"/>
          <w:sz w:val="28"/>
          <w:szCs w:val="28"/>
          <w:lang w:eastAsia="ru-RU"/>
        </w:rPr>
        <w:t xml:space="preserve"> </w:t>
      </w:r>
      <w:r w:rsidRPr="00AD1716">
        <w:rPr>
          <w:rFonts w:ascii="Times New Roman" w:eastAsia="Times New Roman" w:hAnsi="Times New Roman" w:cs="Times New Roman"/>
          <w:sz w:val="28"/>
          <w:szCs w:val="28"/>
          <w:lang w:eastAsia="ru-RU"/>
        </w:rPr>
        <w:t>нарушение требований статьи 140 Трудового кодекса Российской Федерации не соблюдались сроки выплат всех сумм, причитающихся работнику от работодателя при увольнении.</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
    <w:p w:rsidR="00AD1716" w:rsidRPr="007C7433" w:rsidRDefault="00AD1716" w:rsidP="00AD1716">
      <w:pPr>
        <w:spacing w:after="0"/>
        <w:ind w:firstLine="360"/>
        <w:jc w:val="both"/>
        <w:rPr>
          <w:rFonts w:ascii="Times New Roman" w:eastAsia="Times New Roman" w:hAnsi="Times New Roman" w:cs="Times New Roman"/>
          <w:color w:val="FF0000"/>
          <w:sz w:val="28"/>
          <w:szCs w:val="28"/>
          <w:lang w:eastAsia="ru-RU"/>
        </w:rPr>
      </w:pPr>
      <w:r w:rsidRPr="007C7433">
        <w:rPr>
          <w:rFonts w:ascii="Times New Roman" w:eastAsia="Times New Roman" w:hAnsi="Times New Roman" w:cs="Times New Roman"/>
          <w:sz w:val="28"/>
          <w:szCs w:val="28"/>
          <w:lang w:eastAsia="ru-RU"/>
        </w:rPr>
        <w:t>В администрациях сельских поселений Кедровый,</w:t>
      </w:r>
      <w:r w:rsidRPr="007C7433">
        <w:rPr>
          <w:rFonts w:ascii="Times New Roman" w:eastAsia="Times New Roman" w:hAnsi="Times New Roman" w:cs="Times New Roman"/>
          <w:color w:val="FF0000"/>
          <w:sz w:val="28"/>
          <w:szCs w:val="28"/>
          <w:lang w:eastAsia="ru-RU"/>
        </w:rPr>
        <w:t xml:space="preserve"> </w:t>
      </w:r>
      <w:r w:rsidRPr="007C7433">
        <w:rPr>
          <w:rFonts w:ascii="Times New Roman" w:eastAsia="Times New Roman" w:hAnsi="Times New Roman" w:cs="Times New Roman"/>
          <w:sz w:val="28"/>
          <w:szCs w:val="28"/>
          <w:lang w:eastAsia="ru-RU"/>
        </w:rPr>
        <w:t>Красноленинский, Кышик,</w:t>
      </w:r>
      <w:r w:rsidRPr="007C7433">
        <w:rPr>
          <w:rFonts w:ascii="Times New Roman" w:eastAsia="Times New Roman" w:hAnsi="Times New Roman" w:cs="Times New Roman"/>
          <w:color w:val="FF0000"/>
          <w:sz w:val="28"/>
          <w:szCs w:val="28"/>
          <w:lang w:eastAsia="ru-RU"/>
        </w:rPr>
        <w:t xml:space="preserve"> </w:t>
      </w:r>
      <w:r w:rsidRPr="007C7433">
        <w:rPr>
          <w:rFonts w:ascii="Times New Roman" w:eastAsia="Times New Roman" w:hAnsi="Times New Roman" w:cs="Times New Roman"/>
          <w:sz w:val="28"/>
          <w:szCs w:val="28"/>
          <w:lang w:eastAsia="ru-RU"/>
        </w:rPr>
        <w:t>Нялинское,</w:t>
      </w:r>
      <w:r w:rsidRPr="007C7433">
        <w:rPr>
          <w:rFonts w:ascii="Times New Roman" w:eastAsia="Times New Roman" w:hAnsi="Times New Roman" w:cs="Times New Roman"/>
          <w:color w:val="FF0000"/>
          <w:sz w:val="28"/>
          <w:szCs w:val="28"/>
          <w:lang w:eastAsia="ru-RU"/>
        </w:rPr>
        <w:t xml:space="preserve"> </w:t>
      </w:r>
      <w:r w:rsidRPr="007C7433">
        <w:rPr>
          <w:rFonts w:ascii="Times New Roman" w:eastAsia="Times New Roman" w:hAnsi="Times New Roman" w:cs="Times New Roman"/>
          <w:sz w:val="28"/>
          <w:szCs w:val="28"/>
          <w:lang w:eastAsia="ru-RU"/>
        </w:rPr>
        <w:t>Селиярово, Согом, Шапша, Цингалы:</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lastRenderedPageBreak/>
        <w:t>- в нарушение требований статьи 136 Трудового кодекса Российской Федерации временно трудоустроенным работникам</w:t>
      </w:r>
      <w:r w:rsidRPr="00AD1716">
        <w:t xml:space="preserve"> </w:t>
      </w:r>
      <w:r w:rsidRPr="00AD1716">
        <w:rPr>
          <w:rFonts w:ascii="Times New Roman" w:eastAsia="Times New Roman" w:hAnsi="Times New Roman" w:cs="Times New Roman"/>
          <w:sz w:val="28"/>
          <w:szCs w:val="28"/>
          <w:lang w:eastAsia="ru-RU"/>
        </w:rPr>
        <w:t>заработная плата выплачивалась не каждые полмесяца.</w:t>
      </w:r>
    </w:p>
    <w:p w:rsidR="00AD1716" w:rsidRPr="00AD1716" w:rsidRDefault="00AD1716" w:rsidP="00AD1716">
      <w:pPr>
        <w:tabs>
          <w:tab w:val="left" w:pos="1394"/>
        </w:tabs>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ab/>
      </w:r>
    </w:p>
    <w:p w:rsidR="00AD1716" w:rsidRPr="007C7433" w:rsidRDefault="00AD1716" w:rsidP="00AD1716">
      <w:pPr>
        <w:spacing w:after="0"/>
        <w:ind w:firstLine="360"/>
        <w:jc w:val="both"/>
        <w:rPr>
          <w:rFonts w:ascii="Times New Roman" w:eastAsia="Times New Roman" w:hAnsi="Times New Roman" w:cs="Times New Roman"/>
          <w:sz w:val="28"/>
          <w:szCs w:val="28"/>
          <w:lang w:eastAsia="ru-RU"/>
        </w:rPr>
      </w:pPr>
      <w:r w:rsidRPr="007C7433">
        <w:rPr>
          <w:rFonts w:ascii="Times New Roman" w:eastAsia="Times New Roman" w:hAnsi="Times New Roman" w:cs="Times New Roman"/>
          <w:sz w:val="28"/>
          <w:szCs w:val="28"/>
          <w:lang w:eastAsia="ru-RU"/>
        </w:rPr>
        <w:t>В администрациях сельских поселений Выкатной, Нялинское, Селиярово, Согом, Цингалы:</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условий договоров о взаимодействии при организации временного трудоустройства граждан, заключенных с администрацией Ханты-Мансийского района не предоставлена часть ежемесячных отчетов об использовании межбюджетных трансфертов.</w:t>
      </w:r>
    </w:p>
    <w:p w:rsidR="00AD1716" w:rsidRPr="00AD1716" w:rsidRDefault="00AD1716" w:rsidP="00AD1716">
      <w:pPr>
        <w:tabs>
          <w:tab w:val="left" w:pos="1134"/>
        </w:tabs>
        <w:spacing w:after="0"/>
        <w:rPr>
          <w:rFonts w:ascii="Times New Roman" w:eastAsia="Times New Roman" w:hAnsi="Times New Roman" w:cs="Times New Roman"/>
          <w:color w:val="FF0000"/>
          <w:sz w:val="28"/>
          <w:szCs w:val="20"/>
          <w:lang w:eastAsia="ru-RU"/>
        </w:rPr>
      </w:pPr>
    </w:p>
    <w:p w:rsidR="00AD1716" w:rsidRPr="007C7433" w:rsidRDefault="00AD1716" w:rsidP="00AD1716">
      <w:pPr>
        <w:spacing w:after="0"/>
        <w:ind w:firstLine="360"/>
        <w:jc w:val="both"/>
        <w:rPr>
          <w:rFonts w:ascii="Times New Roman" w:eastAsia="Times New Roman" w:hAnsi="Times New Roman" w:cs="Times New Roman"/>
          <w:sz w:val="28"/>
          <w:szCs w:val="28"/>
          <w:lang w:eastAsia="ru-RU"/>
        </w:rPr>
      </w:pPr>
      <w:r w:rsidRPr="007C7433">
        <w:rPr>
          <w:rFonts w:ascii="Times New Roman" w:eastAsia="Times New Roman" w:hAnsi="Times New Roman" w:cs="Times New Roman"/>
          <w:sz w:val="28"/>
          <w:szCs w:val="28"/>
          <w:lang w:eastAsia="ru-RU"/>
        </w:rPr>
        <w:t>В администрации сельского поселения Луговской:</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xml:space="preserve">- в нарушение </w:t>
      </w:r>
      <w:r w:rsidRPr="00AD1716">
        <w:rPr>
          <w:rFonts w:ascii="Times New Roman" w:eastAsia="Times New Roman" w:hAnsi="Times New Roman" w:cs="Times New Roman"/>
          <w:sz w:val="27"/>
          <w:szCs w:val="27"/>
          <w:lang w:eastAsia="ru-RU"/>
        </w:rPr>
        <w:t xml:space="preserve">раздела 2 приложения 5 к приказу Минфина России от 30.03.2015 № 52н «Об утверждении форм первичных учетных документов </w:t>
      </w:r>
      <w:r w:rsidR="00A60E62">
        <w:rPr>
          <w:rFonts w:ascii="Times New Roman" w:eastAsia="Times New Roman" w:hAnsi="Times New Roman" w:cs="Times New Roman"/>
          <w:sz w:val="27"/>
          <w:szCs w:val="27"/>
          <w:lang w:eastAsia="ru-RU"/>
        </w:rPr>
        <w:t xml:space="preserve">           </w:t>
      </w:r>
      <w:r w:rsidRPr="00AD1716">
        <w:rPr>
          <w:rFonts w:ascii="Times New Roman" w:eastAsia="Times New Roman" w:hAnsi="Times New Roman" w:cs="Times New Roman"/>
          <w:sz w:val="27"/>
          <w:szCs w:val="27"/>
          <w:lang w:eastAsia="ru-RU"/>
        </w:rPr>
        <w:t>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должным образом заполнялись табеля учета использования рабочего времени (ф.0504421).</w:t>
      </w:r>
      <w:proofErr w:type="gramEnd"/>
    </w:p>
    <w:p w:rsidR="00A121E7" w:rsidRPr="00AD1716" w:rsidRDefault="00A121E7" w:rsidP="00A121E7">
      <w:pPr>
        <w:tabs>
          <w:tab w:val="left" w:pos="1134"/>
        </w:tabs>
        <w:spacing w:after="0"/>
        <w:rPr>
          <w:rFonts w:ascii="Times New Roman" w:eastAsia="Times New Roman" w:hAnsi="Times New Roman" w:cs="Times New Roman"/>
          <w:color w:val="FF0000"/>
          <w:sz w:val="28"/>
          <w:szCs w:val="20"/>
          <w:lang w:eastAsia="ru-RU"/>
        </w:rPr>
      </w:pPr>
    </w:p>
    <w:p w:rsidR="00AD1716" w:rsidRPr="007C7433" w:rsidRDefault="00AD1716" w:rsidP="00AD1716">
      <w:pPr>
        <w:spacing w:after="0"/>
        <w:ind w:firstLine="360"/>
        <w:jc w:val="both"/>
        <w:rPr>
          <w:rFonts w:ascii="Times New Roman" w:eastAsia="Times New Roman" w:hAnsi="Times New Roman" w:cs="Times New Roman"/>
          <w:sz w:val="28"/>
          <w:szCs w:val="28"/>
          <w:lang w:eastAsia="ru-RU"/>
        </w:rPr>
      </w:pPr>
      <w:r w:rsidRPr="007C7433">
        <w:rPr>
          <w:rFonts w:ascii="Times New Roman" w:eastAsia="Times New Roman" w:hAnsi="Times New Roman" w:cs="Times New Roman"/>
          <w:sz w:val="28"/>
          <w:szCs w:val="28"/>
          <w:lang w:eastAsia="ru-RU"/>
        </w:rPr>
        <w:t xml:space="preserve">В администрациях сельских поселений Селиярово, </w:t>
      </w:r>
      <w:proofErr w:type="gramStart"/>
      <w:r w:rsidRPr="007C7433">
        <w:rPr>
          <w:rFonts w:ascii="Times New Roman" w:eastAsia="Times New Roman" w:hAnsi="Times New Roman" w:cs="Times New Roman"/>
          <w:sz w:val="28"/>
          <w:szCs w:val="28"/>
          <w:lang w:eastAsia="ru-RU"/>
        </w:rPr>
        <w:t>Сибирский</w:t>
      </w:r>
      <w:proofErr w:type="gramEnd"/>
      <w:r w:rsidRPr="007C7433">
        <w:rPr>
          <w:rFonts w:ascii="Times New Roman" w:eastAsia="Times New Roman" w:hAnsi="Times New Roman" w:cs="Times New Roman"/>
          <w:sz w:val="28"/>
          <w:szCs w:val="28"/>
          <w:lang w:eastAsia="ru-RU"/>
        </w:rPr>
        <w:t>:</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xml:space="preserve">- в нарушение приказа Минфина России от 30.03.2015 № 52н </w:t>
      </w:r>
      <w:r w:rsidR="00A60E62">
        <w:rPr>
          <w:rFonts w:ascii="Times New Roman" w:eastAsia="Times New Roman" w:hAnsi="Times New Roman" w:cs="Times New Roman"/>
          <w:sz w:val="28"/>
          <w:szCs w:val="28"/>
          <w:lang w:eastAsia="ru-RU"/>
        </w:rPr>
        <w:t xml:space="preserve">                  </w:t>
      </w:r>
      <w:r w:rsidRPr="00AD1716">
        <w:rPr>
          <w:rFonts w:ascii="Times New Roman" w:eastAsia="Times New Roman" w:hAnsi="Times New Roman" w:cs="Times New Roman"/>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 бухгалтерскому учету принимался первичный учетный документ - табель учета использования рабочего времени (ф. 0504421) не по утвержденной форме.</w:t>
      </w:r>
      <w:proofErr w:type="gramEnd"/>
    </w:p>
    <w:p w:rsidR="00AD1716" w:rsidRPr="000E1D94" w:rsidRDefault="00AD1716" w:rsidP="00AD1716">
      <w:pPr>
        <w:spacing w:after="0"/>
        <w:ind w:firstLine="360"/>
        <w:jc w:val="both"/>
        <w:rPr>
          <w:rFonts w:ascii="Times New Roman" w:eastAsia="Times New Roman" w:hAnsi="Times New Roman" w:cs="Times New Roman"/>
          <w:sz w:val="28"/>
          <w:szCs w:val="28"/>
          <w:lang w:eastAsia="ru-RU"/>
        </w:rPr>
      </w:pPr>
      <w:r w:rsidRPr="000E1D94">
        <w:rPr>
          <w:rFonts w:ascii="Times New Roman" w:eastAsia="Times New Roman" w:hAnsi="Times New Roman" w:cs="Times New Roman"/>
          <w:sz w:val="28"/>
          <w:szCs w:val="28"/>
          <w:lang w:eastAsia="ru-RU"/>
        </w:rPr>
        <w:t>В администрации сельского поселения Цингалы:</w:t>
      </w:r>
    </w:p>
    <w:p w:rsidR="00AD1716" w:rsidRPr="00AD1716" w:rsidRDefault="00AD1716" w:rsidP="00AD1716">
      <w:pPr>
        <w:spacing w:after="0"/>
        <w:ind w:firstLine="360"/>
        <w:jc w:val="both"/>
        <w:rPr>
          <w:rFonts w:ascii="Times New Roman" w:eastAsia="Calibri" w:hAnsi="Times New Roman" w:cs="Times New Roman"/>
          <w:sz w:val="28"/>
          <w:szCs w:val="28"/>
          <w:lang w:eastAsia="ru-RU"/>
        </w:rPr>
      </w:pPr>
      <w:proofErr w:type="gramStart"/>
      <w:r w:rsidRPr="00AD1716">
        <w:rPr>
          <w:rFonts w:ascii="Times New Roman" w:eastAsia="Calibri" w:hAnsi="Times New Roman" w:cs="Times New Roman"/>
          <w:sz w:val="28"/>
          <w:szCs w:val="28"/>
          <w:lang w:eastAsia="ru-RU"/>
        </w:rPr>
        <w:t xml:space="preserve">- в ежемесячных отчетах об использовании межбюджетных трансфертов 2015 года, направленных в комитет экономической политики администрации Ханты-Мансийского района были отражены не достоверные данные о средствах, поступивших в бюджет сельского поселения Цингалы из бюджета Ханты-Мансийского района и </w:t>
      </w:r>
      <w:r w:rsidR="00A60E62">
        <w:rPr>
          <w:rFonts w:ascii="Times New Roman" w:eastAsia="Calibri" w:hAnsi="Times New Roman" w:cs="Times New Roman"/>
          <w:sz w:val="28"/>
          <w:szCs w:val="28"/>
          <w:lang w:eastAsia="ru-RU"/>
        </w:rPr>
        <w:t xml:space="preserve">                      </w:t>
      </w:r>
      <w:r w:rsidRPr="00AD1716">
        <w:rPr>
          <w:rFonts w:ascii="Times New Roman" w:eastAsia="Calibri" w:hAnsi="Times New Roman" w:cs="Times New Roman"/>
          <w:sz w:val="28"/>
          <w:szCs w:val="28"/>
          <w:lang w:eastAsia="ru-RU"/>
        </w:rPr>
        <w:t>о количестве временно трудоустроенных граждан;</w:t>
      </w:r>
      <w:proofErr w:type="gramEnd"/>
    </w:p>
    <w:p w:rsidR="00AD1716" w:rsidRPr="00AD1716" w:rsidRDefault="00AD1716" w:rsidP="00AD1716">
      <w:pPr>
        <w:spacing w:after="0"/>
        <w:ind w:firstLine="360"/>
        <w:jc w:val="both"/>
        <w:rPr>
          <w:rFonts w:ascii="Times New Roman" w:eastAsia="Calibri" w:hAnsi="Times New Roman" w:cs="Times New Roman"/>
          <w:sz w:val="28"/>
          <w:szCs w:val="28"/>
          <w:lang w:eastAsia="ru-RU"/>
        </w:rPr>
      </w:pPr>
      <w:r w:rsidRPr="00AD1716">
        <w:rPr>
          <w:rFonts w:ascii="Times New Roman" w:eastAsia="Calibri" w:hAnsi="Times New Roman" w:cs="Times New Roman"/>
          <w:sz w:val="28"/>
          <w:szCs w:val="28"/>
          <w:lang w:eastAsia="ru-RU"/>
        </w:rPr>
        <w:lastRenderedPageBreak/>
        <w:t>- в нарушение требований статьи 79 Трудового кодекса Российской Федерации</w:t>
      </w:r>
      <w:r w:rsidRPr="00AD1716">
        <w:t xml:space="preserve"> </w:t>
      </w:r>
      <w:r w:rsidRPr="00AD1716">
        <w:rPr>
          <w:rFonts w:ascii="Times New Roman" w:eastAsia="Calibri" w:hAnsi="Times New Roman" w:cs="Times New Roman"/>
          <w:sz w:val="28"/>
          <w:szCs w:val="28"/>
          <w:lang w:eastAsia="ru-RU"/>
        </w:rPr>
        <w:t>работники не предупреждались в письменной форме не менее чем за три календарных дня до увольнения</w:t>
      </w:r>
      <w:r w:rsidRPr="00AD1716">
        <w:t xml:space="preserve"> </w:t>
      </w:r>
      <w:proofErr w:type="gramStart"/>
      <w:r w:rsidRPr="00AD1716">
        <w:rPr>
          <w:rFonts w:ascii="Times New Roman" w:eastAsia="Calibri" w:hAnsi="Times New Roman" w:cs="Times New Roman"/>
          <w:sz w:val="28"/>
          <w:szCs w:val="28"/>
          <w:lang w:eastAsia="ru-RU"/>
        </w:rPr>
        <w:t>о</w:t>
      </w:r>
      <w:proofErr w:type="gramEnd"/>
      <w:r w:rsidRPr="00AD1716">
        <w:rPr>
          <w:rFonts w:ascii="Times New Roman" w:eastAsia="Calibri" w:hAnsi="Times New Roman" w:cs="Times New Roman"/>
          <w:sz w:val="28"/>
          <w:szCs w:val="28"/>
          <w:lang w:eastAsia="ru-RU"/>
        </w:rPr>
        <w:t xml:space="preserve"> истечении срока действия срочного трудового договора.</w:t>
      </w:r>
    </w:p>
    <w:p w:rsidR="00AA616D" w:rsidRPr="0060779A" w:rsidRDefault="00AA616D" w:rsidP="002C0427">
      <w:pPr>
        <w:overflowPunct w:val="0"/>
        <w:autoSpaceDE w:val="0"/>
        <w:autoSpaceDN w:val="0"/>
        <w:adjustRightInd w:val="0"/>
        <w:ind w:firstLine="360"/>
        <w:jc w:val="both"/>
        <w:rPr>
          <w:rFonts w:ascii="Times New Roman" w:eastAsia="Times New Roman" w:hAnsi="Times New Roman" w:cs="Times New Roman"/>
          <w:sz w:val="28"/>
          <w:szCs w:val="28"/>
        </w:rPr>
      </w:pPr>
      <w:proofErr w:type="gramStart"/>
      <w:r w:rsidRPr="002C0427">
        <w:rPr>
          <w:rFonts w:ascii="Times New Roman" w:eastAsia="Times New Roman" w:hAnsi="Times New Roman" w:cs="Times New Roman"/>
          <w:sz w:val="28"/>
          <w:szCs w:val="28"/>
        </w:rPr>
        <w:t xml:space="preserve">По результатам проверки </w:t>
      </w:r>
      <w:r w:rsidR="002C0427" w:rsidRPr="002C0427">
        <w:rPr>
          <w:rFonts w:ascii="Times New Roman" w:eastAsia="Times New Roman" w:hAnsi="Times New Roman" w:cs="Times New Roman"/>
          <w:sz w:val="28"/>
          <w:szCs w:val="28"/>
        </w:rPr>
        <w:t xml:space="preserve">главе Ханты-Мансийского района, </w:t>
      </w:r>
      <w:r w:rsidR="00955742" w:rsidRPr="002C0427">
        <w:rPr>
          <w:rFonts w:ascii="Times New Roman" w:eastAsia="Times New Roman" w:hAnsi="Times New Roman" w:cs="Times New Roman"/>
          <w:sz w:val="28"/>
          <w:szCs w:val="28"/>
        </w:rPr>
        <w:t xml:space="preserve">директору муниципального </w:t>
      </w:r>
      <w:r w:rsidR="002C0427" w:rsidRPr="002C0427">
        <w:rPr>
          <w:rFonts w:ascii="Times New Roman" w:eastAsia="Times New Roman" w:hAnsi="Times New Roman" w:cs="Times New Roman"/>
          <w:sz w:val="28"/>
          <w:szCs w:val="28"/>
          <w:lang w:eastAsia="ru-RU"/>
        </w:rPr>
        <w:t>автономного</w:t>
      </w:r>
      <w:r w:rsidR="002C0427" w:rsidRPr="002C0427">
        <w:rPr>
          <w:rFonts w:ascii="Times New Roman" w:eastAsia="Times New Roman" w:hAnsi="Times New Roman" w:cs="Times New Roman"/>
          <w:sz w:val="28"/>
          <w:szCs w:val="28"/>
        </w:rPr>
        <w:t xml:space="preserve"> </w:t>
      </w:r>
      <w:r w:rsidR="00955742" w:rsidRPr="002C0427">
        <w:rPr>
          <w:rFonts w:ascii="Times New Roman" w:eastAsia="Times New Roman" w:hAnsi="Times New Roman" w:cs="Times New Roman"/>
          <w:sz w:val="28"/>
          <w:szCs w:val="28"/>
        </w:rPr>
        <w:t xml:space="preserve">учреждения Ханты-Мансийского района </w:t>
      </w:r>
      <w:r w:rsidR="002C0427" w:rsidRPr="002C0427">
        <w:rPr>
          <w:rFonts w:ascii="Times New Roman" w:eastAsia="Times New Roman" w:hAnsi="Times New Roman" w:cs="Times New Roman"/>
          <w:sz w:val="28"/>
          <w:szCs w:val="28"/>
          <w:lang w:eastAsia="ru-RU"/>
        </w:rPr>
        <w:t>«Организационно</w:t>
      </w:r>
      <w:r w:rsidR="002C0427">
        <w:rPr>
          <w:rFonts w:ascii="Times New Roman" w:eastAsia="Times New Roman" w:hAnsi="Times New Roman" w:cs="Times New Roman"/>
          <w:sz w:val="28"/>
          <w:szCs w:val="28"/>
          <w:lang w:eastAsia="ru-RU"/>
        </w:rPr>
        <w:t xml:space="preserve"> </w:t>
      </w:r>
      <w:r w:rsidR="002C0427" w:rsidRPr="002C0427">
        <w:rPr>
          <w:rFonts w:ascii="Times New Roman" w:eastAsia="Times New Roman" w:hAnsi="Times New Roman" w:cs="Times New Roman"/>
          <w:sz w:val="28"/>
          <w:szCs w:val="28"/>
          <w:lang w:eastAsia="ru-RU"/>
        </w:rPr>
        <w:t xml:space="preserve">- методический центр», </w:t>
      </w:r>
      <w:r w:rsidR="00955742" w:rsidRPr="002C0427">
        <w:rPr>
          <w:rFonts w:ascii="Times New Roman" w:eastAsia="Times New Roman" w:hAnsi="Times New Roman" w:cs="Times New Roman"/>
          <w:sz w:val="28"/>
          <w:szCs w:val="28"/>
        </w:rPr>
        <w:t xml:space="preserve">главам администраций </w:t>
      </w:r>
      <w:r w:rsidRPr="002C0427">
        <w:rPr>
          <w:rFonts w:ascii="Times New Roman" w:eastAsia="Times New Roman" w:hAnsi="Times New Roman" w:cs="Times New Roman"/>
          <w:sz w:val="28"/>
          <w:szCs w:val="28"/>
        </w:rPr>
        <w:t xml:space="preserve"> </w:t>
      </w:r>
      <w:r w:rsidR="00955742" w:rsidRPr="002C0427">
        <w:rPr>
          <w:rFonts w:ascii="Times New Roman" w:eastAsia="Times New Roman" w:hAnsi="Times New Roman" w:cs="Times New Roman"/>
          <w:sz w:val="28"/>
          <w:szCs w:val="28"/>
        </w:rPr>
        <w:t>сельских поселений Выкатной, Красноленинский, Кышик</w:t>
      </w:r>
      <w:r w:rsidR="00955742" w:rsidRPr="0060779A">
        <w:rPr>
          <w:rFonts w:ascii="Times New Roman" w:eastAsia="Times New Roman" w:hAnsi="Times New Roman" w:cs="Times New Roman"/>
          <w:sz w:val="28"/>
          <w:szCs w:val="28"/>
        </w:rPr>
        <w:t>, Селиярово</w:t>
      </w:r>
      <w:r w:rsidR="00D84E8B" w:rsidRPr="0060779A">
        <w:rPr>
          <w:rFonts w:ascii="Times New Roman" w:eastAsia="Times New Roman" w:hAnsi="Times New Roman" w:cs="Times New Roman"/>
          <w:sz w:val="28"/>
          <w:szCs w:val="28"/>
        </w:rPr>
        <w:t>,</w:t>
      </w:r>
      <w:r w:rsidR="00D84E8B" w:rsidRPr="0060779A">
        <w:rPr>
          <w:rFonts w:ascii="Times New Roman" w:hAnsi="Times New Roman"/>
          <w:sz w:val="28"/>
          <w:szCs w:val="28"/>
        </w:rPr>
        <w:t xml:space="preserve"> </w:t>
      </w:r>
      <w:r w:rsidR="00D84E8B" w:rsidRPr="0060779A">
        <w:rPr>
          <w:rFonts w:ascii="Times New Roman" w:eastAsia="Times New Roman" w:hAnsi="Times New Roman" w:cs="Times New Roman"/>
          <w:sz w:val="28"/>
          <w:szCs w:val="28"/>
        </w:rPr>
        <w:t>Цингалы</w:t>
      </w:r>
      <w:r w:rsidR="002C0427" w:rsidRPr="0060779A">
        <w:rPr>
          <w:rFonts w:ascii="Times New Roman" w:eastAsia="Times New Roman" w:hAnsi="Times New Roman" w:cs="Times New Roman"/>
          <w:sz w:val="28"/>
          <w:szCs w:val="28"/>
        </w:rPr>
        <w:t xml:space="preserve">, </w:t>
      </w:r>
      <w:r w:rsidR="0060779A" w:rsidRPr="0060779A">
        <w:rPr>
          <w:rFonts w:ascii="Times New Roman" w:eastAsia="Times New Roman" w:hAnsi="Times New Roman" w:cs="Times New Roman"/>
          <w:sz w:val="28"/>
          <w:szCs w:val="28"/>
        </w:rPr>
        <w:t>Кедровый, Луговской, Нялинское, Согом, Шапша, Сибирский</w:t>
      </w:r>
      <w:r w:rsidR="00D84E8B" w:rsidRPr="0060779A">
        <w:rPr>
          <w:rFonts w:ascii="Times New Roman" w:eastAsia="Times New Roman" w:hAnsi="Times New Roman" w:cs="Times New Roman"/>
          <w:sz w:val="28"/>
          <w:szCs w:val="28"/>
        </w:rPr>
        <w:t xml:space="preserve"> </w:t>
      </w:r>
      <w:r w:rsidRPr="0060779A">
        <w:rPr>
          <w:rFonts w:ascii="Times New Roman" w:eastAsia="Times New Roman" w:hAnsi="Times New Roman" w:cs="Times New Roman"/>
          <w:sz w:val="28"/>
          <w:szCs w:val="28"/>
        </w:rPr>
        <w:t>направлен</w:t>
      </w:r>
      <w:r w:rsidR="00D84E8B" w:rsidRPr="0060779A">
        <w:rPr>
          <w:rFonts w:ascii="Times New Roman" w:eastAsia="Times New Roman" w:hAnsi="Times New Roman" w:cs="Times New Roman"/>
          <w:sz w:val="28"/>
          <w:szCs w:val="28"/>
        </w:rPr>
        <w:t>ы</w:t>
      </w:r>
      <w:r w:rsidRPr="0060779A">
        <w:rPr>
          <w:rFonts w:ascii="Times New Roman" w:eastAsia="Times New Roman" w:hAnsi="Times New Roman" w:cs="Times New Roman"/>
          <w:sz w:val="28"/>
          <w:szCs w:val="28"/>
        </w:rPr>
        <w:t xml:space="preserve"> представлени</w:t>
      </w:r>
      <w:r w:rsidR="00D84E8B" w:rsidRPr="0060779A">
        <w:rPr>
          <w:rFonts w:ascii="Times New Roman" w:eastAsia="Times New Roman" w:hAnsi="Times New Roman" w:cs="Times New Roman"/>
          <w:sz w:val="28"/>
          <w:szCs w:val="28"/>
        </w:rPr>
        <w:t>я</w:t>
      </w:r>
      <w:r w:rsidRPr="0060779A">
        <w:rPr>
          <w:rFonts w:ascii="Times New Roman" w:eastAsia="Times New Roman" w:hAnsi="Times New Roman" w:cs="Times New Roman"/>
          <w:sz w:val="28"/>
          <w:szCs w:val="28"/>
        </w:rPr>
        <w:t xml:space="preserve"> для принятия мер по устранению выявленных нарушений </w:t>
      </w:r>
      <w:r w:rsidR="00A60E62">
        <w:rPr>
          <w:rFonts w:ascii="Times New Roman" w:eastAsia="Times New Roman" w:hAnsi="Times New Roman" w:cs="Times New Roman"/>
          <w:sz w:val="28"/>
          <w:szCs w:val="28"/>
        </w:rPr>
        <w:t xml:space="preserve">                  </w:t>
      </w:r>
      <w:r w:rsidRPr="0060779A">
        <w:rPr>
          <w:rFonts w:ascii="Times New Roman" w:eastAsia="Times New Roman" w:hAnsi="Times New Roman" w:cs="Times New Roman"/>
          <w:sz w:val="28"/>
          <w:szCs w:val="28"/>
        </w:rPr>
        <w:t>и недостатков и рассмотрения вопроса о привлечении к ответственности должностных лиц, за допущенные нарушения</w:t>
      </w:r>
      <w:r w:rsidR="00D84E8B" w:rsidRPr="0060779A">
        <w:rPr>
          <w:rFonts w:ascii="Times New Roman" w:eastAsia="Times New Roman" w:hAnsi="Times New Roman" w:cs="Times New Roman"/>
          <w:sz w:val="28"/>
          <w:szCs w:val="28"/>
        </w:rPr>
        <w:t>.</w:t>
      </w:r>
      <w:r w:rsidRPr="0060779A">
        <w:rPr>
          <w:rFonts w:ascii="Times New Roman" w:eastAsia="Times New Roman" w:hAnsi="Times New Roman" w:cs="Times New Roman"/>
          <w:sz w:val="28"/>
          <w:szCs w:val="28"/>
        </w:rPr>
        <w:t xml:space="preserve"> </w:t>
      </w:r>
      <w:proofErr w:type="gramEnd"/>
    </w:p>
    <w:p w:rsidR="00C1116E" w:rsidRPr="00BE2FDC" w:rsidRDefault="00C1116E" w:rsidP="00C1116E">
      <w:pPr>
        <w:spacing w:after="0"/>
        <w:ind w:firstLine="567"/>
        <w:jc w:val="both"/>
        <w:rPr>
          <w:rFonts w:ascii="Times New Roman" w:eastAsia="Times New Roman" w:hAnsi="Times New Roman" w:cs="Times New Roman"/>
          <w:color w:val="FF0000"/>
          <w:sz w:val="28"/>
          <w:szCs w:val="28"/>
        </w:rPr>
      </w:pPr>
    </w:p>
    <w:p w:rsidR="00983E38" w:rsidRPr="00DB526E" w:rsidRDefault="002624E4" w:rsidP="00785EE2">
      <w:pPr>
        <w:spacing w:after="0"/>
        <w:ind w:firstLine="426"/>
        <w:jc w:val="both"/>
        <w:rPr>
          <w:rFonts w:ascii="Times New Roman" w:hAnsi="Times New Roman"/>
          <w:sz w:val="28"/>
          <w:szCs w:val="28"/>
        </w:rPr>
      </w:pPr>
      <w:r w:rsidRPr="00AC1D86">
        <w:rPr>
          <w:rFonts w:ascii="Times New Roman" w:hAnsi="Times New Roman"/>
          <w:sz w:val="28"/>
          <w:szCs w:val="28"/>
        </w:rPr>
        <w:t xml:space="preserve">По вышеперечисленным контрольным мероприятиям </w:t>
      </w:r>
      <w:r w:rsidR="005615D0" w:rsidRPr="00AC1D86">
        <w:rPr>
          <w:rFonts w:ascii="Times New Roman" w:eastAsia="Calibri" w:hAnsi="Times New Roman"/>
          <w:sz w:val="28"/>
          <w:szCs w:val="28"/>
        </w:rPr>
        <w:t xml:space="preserve">Контрольно-счетной палатой в адрес руководителей </w:t>
      </w:r>
      <w:r w:rsidRPr="00AC1D86">
        <w:rPr>
          <w:rFonts w:ascii="Times New Roman" w:eastAsia="Calibri" w:hAnsi="Times New Roman"/>
          <w:sz w:val="28"/>
          <w:szCs w:val="28"/>
        </w:rPr>
        <w:t xml:space="preserve">объектов проверок </w:t>
      </w:r>
      <w:r w:rsidR="005615D0" w:rsidRPr="00AC1D86">
        <w:rPr>
          <w:rFonts w:ascii="Times New Roman" w:eastAsia="Calibri" w:hAnsi="Times New Roman"/>
          <w:sz w:val="28"/>
          <w:szCs w:val="28"/>
        </w:rPr>
        <w:t xml:space="preserve">направлено </w:t>
      </w:r>
      <w:r w:rsidR="00A60E62">
        <w:rPr>
          <w:rFonts w:ascii="Times New Roman" w:eastAsia="Calibri" w:hAnsi="Times New Roman"/>
          <w:sz w:val="28"/>
          <w:szCs w:val="28"/>
        </w:rPr>
        <w:t xml:space="preserve">           </w:t>
      </w:r>
      <w:r w:rsidR="00AC1D86" w:rsidRPr="00AC1D86">
        <w:rPr>
          <w:rFonts w:ascii="Times New Roman" w:eastAsia="Calibri" w:hAnsi="Times New Roman"/>
          <w:sz w:val="28"/>
          <w:szCs w:val="28"/>
        </w:rPr>
        <w:t>26</w:t>
      </w:r>
      <w:r w:rsidR="00D204FF" w:rsidRPr="00AC1D86">
        <w:rPr>
          <w:rFonts w:ascii="Times New Roman" w:eastAsia="Calibri" w:hAnsi="Times New Roman"/>
          <w:sz w:val="28"/>
          <w:szCs w:val="28"/>
        </w:rPr>
        <w:t xml:space="preserve"> </w:t>
      </w:r>
      <w:r w:rsidR="00D204FF" w:rsidRPr="00DB526E">
        <w:rPr>
          <w:rFonts w:ascii="Times New Roman" w:eastAsia="Calibri" w:hAnsi="Times New Roman"/>
          <w:sz w:val="28"/>
          <w:szCs w:val="28"/>
        </w:rPr>
        <w:t>акт</w:t>
      </w:r>
      <w:r w:rsidR="003E25E3" w:rsidRPr="00DB526E">
        <w:rPr>
          <w:rFonts w:ascii="Times New Roman" w:eastAsia="Calibri" w:hAnsi="Times New Roman"/>
          <w:sz w:val="28"/>
          <w:szCs w:val="28"/>
        </w:rPr>
        <w:t>ов</w:t>
      </w:r>
      <w:r w:rsidR="00D204FF" w:rsidRPr="00DB526E">
        <w:rPr>
          <w:rFonts w:ascii="Times New Roman" w:eastAsia="Calibri" w:hAnsi="Times New Roman"/>
          <w:sz w:val="28"/>
          <w:szCs w:val="28"/>
        </w:rPr>
        <w:t xml:space="preserve">, </w:t>
      </w:r>
      <w:r w:rsidR="00FB42C0" w:rsidRPr="00DB526E">
        <w:rPr>
          <w:rFonts w:ascii="Times New Roman" w:eastAsia="Calibri" w:hAnsi="Times New Roman"/>
          <w:sz w:val="28"/>
          <w:szCs w:val="28"/>
        </w:rPr>
        <w:t>2</w:t>
      </w:r>
      <w:r w:rsidR="00DB526E" w:rsidRPr="00DB526E">
        <w:rPr>
          <w:rFonts w:ascii="Times New Roman" w:eastAsia="Calibri" w:hAnsi="Times New Roman"/>
          <w:sz w:val="28"/>
          <w:szCs w:val="28"/>
        </w:rPr>
        <w:t>5</w:t>
      </w:r>
      <w:r w:rsidR="005615D0" w:rsidRPr="00DB526E">
        <w:rPr>
          <w:rFonts w:ascii="Times New Roman" w:eastAsia="Calibri" w:hAnsi="Times New Roman"/>
          <w:sz w:val="28"/>
          <w:szCs w:val="28"/>
        </w:rPr>
        <w:t xml:space="preserve"> представлени</w:t>
      </w:r>
      <w:r w:rsidR="003E25E3" w:rsidRPr="00DB526E">
        <w:rPr>
          <w:rFonts w:ascii="Times New Roman" w:eastAsia="Calibri" w:hAnsi="Times New Roman"/>
          <w:sz w:val="28"/>
          <w:szCs w:val="28"/>
        </w:rPr>
        <w:t>й</w:t>
      </w:r>
      <w:r w:rsidR="005615D0" w:rsidRPr="00DB526E">
        <w:rPr>
          <w:rFonts w:ascii="Times New Roman" w:eastAsia="Calibri" w:hAnsi="Times New Roman"/>
          <w:sz w:val="28"/>
          <w:szCs w:val="28"/>
        </w:rPr>
        <w:t xml:space="preserve"> для принятия мер по устранению выявленных нарушени</w:t>
      </w:r>
      <w:r w:rsidR="00AD0EC3" w:rsidRPr="00DB526E">
        <w:rPr>
          <w:rFonts w:ascii="Times New Roman" w:eastAsia="Calibri" w:hAnsi="Times New Roman"/>
          <w:sz w:val="28"/>
          <w:szCs w:val="28"/>
        </w:rPr>
        <w:t>й</w:t>
      </w:r>
      <w:r w:rsidR="00395B59" w:rsidRPr="00DB526E">
        <w:rPr>
          <w:rFonts w:ascii="Times New Roman" w:eastAsia="Calibri" w:hAnsi="Times New Roman"/>
          <w:sz w:val="28"/>
          <w:szCs w:val="28"/>
        </w:rPr>
        <w:t>.</w:t>
      </w:r>
      <w:r w:rsidR="00AD0EC3" w:rsidRPr="00DB526E">
        <w:rPr>
          <w:rFonts w:ascii="Times New Roman" w:eastAsia="Calibri" w:hAnsi="Times New Roman"/>
          <w:sz w:val="28"/>
          <w:szCs w:val="28"/>
        </w:rPr>
        <w:t xml:space="preserve"> </w:t>
      </w:r>
      <w:r w:rsidR="00395B59" w:rsidRPr="00DB526E">
        <w:rPr>
          <w:rFonts w:ascii="Times New Roman" w:eastAsia="Calibri" w:hAnsi="Times New Roman"/>
          <w:sz w:val="28"/>
          <w:szCs w:val="28"/>
        </w:rPr>
        <w:t>К</w:t>
      </w:r>
      <w:r w:rsidR="00AD0EC3" w:rsidRPr="00DB526E">
        <w:rPr>
          <w:rFonts w:ascii="Times New Roman" w:eastAsia="Calibri" w:hAnsi="Times New Roman"/>
          <w:sz w:val="28"/>
          <w:szCs w:val="28"/>
        </w:rPr>
        <w:t>опии представлений</w:t>
      </w:r>
      <w:r w:rsidR="00395B59" w:rsidRPr="00DB526E">
        <w:rPr>
          <w:rFonts w:ascii="Times New Roman" w:eastAsia="Calibri" w:hAnsi="Times New Roman"/>
          <w:sz w:val="28"/>
          <w:szCs w:val="28"/>
        </w:rPr>
        <w:t xml:space="preserve"> в отношении органов администрации</w:t>
      </w:r>
      <w:r w:rsidR="00AD0EC3" w:rsidRPr="00DB526E">
        <w:rPr>
          <w:rFonts w:ascii="Times New Roman" w:eastAsia="Calibri" w:hAnsi="Times New Roman"/>
          <w:sz w:val="28"/>
          <w:szCs w:val="28"/>
        </w:rPr>
        <w:t xml:space="preserve"> </w:t>
      </w:r>
      <w:r w:rsidR="00395B59" w:rsidRPr="00DB526E">
        <w:rPr>
          <w:rFonts w:ascii="Times New Roman" w:eastAsia="Calibri" w:hAnsi="Times New Roman"/>
          <w:sz w:val="28"/>
          <w:szCs w:val="28"/>
        </w:rPr>
        <w:t xml:space="preserve">Ханты-Мансийского района </w:t>
      </w:r>
      <w:r w:rsidR="00AD0EC3" w:rsidRPr="00DB526E">
        <w:rPr>
          <w:rFonts w:ascii="Times New Roman" w:eastAsia="Calibri" w:hAnsi="Times New Roman"/>
          <w:sz w:val="28"/>
          <w:szCs w:val="28"/>
        </w:rPr>
        <w:t>направлены</w:t>
      </w:r>
      <w:r w:rsidR="00E345B7" w:rsidRPr="00DB526E">
        <w:rPr>
          <w:rFonts w:ascii="Times New Roman" w:hAnsi="Times New Roman" w:cs="Times New Roman"/>
          <w:sz w:val="28"/>
          <w:szCs w:val="28"/>
        </w:rPr>
        <w:t xml:space="preserve"> </w:t>
      </w:r>
      <w:r w:rsidR="00E345B7" w:rsidRPr="00DB526E">
        <w:rPr>
          <w:rFonts w:ascii="Times New Roman" w:eastAsia="Calibri" w:hAnsi="Times New Roman"/>
          <w:sz w:val="28"/>
          <w:szCs w:val="28"/>
        </w:rPr>
        <w:t>главе Ханты-Мансийского района</w:t>
      </w:r>
      <w:r w:rsidR="00983E38" w:rsidRPr="00DB526E">
        <w:rPr>
          <w:rFonts w:ascii="Times New Roman" w:eastAsia="Calibri" w:hAnsi="Times New Roman"/>
          <w:sz w:val="28"/>
          <w:szCs w:val="28"/>
        </w:rPr>
        <w:t xml:space="preserve"> </w:t>
      </w:r>
      <w:r w:rsidR="00983E38" w:rsidRPr="00DB526E">
        <w:rPr>
          <w:rFonts w:ascii="Times New Roman" w:hAnsi="Times New Roman"/>
          <w:sz w:val="28"/>
          <w:szCs w:val="28"/>
        </w:rPr>
        <w:t>для рассмотрения вопроса о привлечении к ответственности должностных лиц, за допущенные нарушения.</w:t>
      </w:r>
    </w:p>
    <w:p w:rsidR="00724BE2" w:rsidRPr="00BE2FDC" w:rsidRDefault="00724BE2" w:rsidP="00983E38">
      <w:pPr>
        <w:spacing w:after="0"/>
        <w:ind w:firstLine="426"/>
        <w:jc w:val="both"/>
        <w:rPr>
          <w:rFonts w:ascii="Times New Roman" w:eastAsia="Calibri" w:hAnsi="Times New Roman" w:cs="Times New Roman"/>
          <w:color w:val="FF0000"/>
          <w:sz w:val="28"/>
          <w:szCs w:val="28"/>
        </w:rPr>
      </w:pPr>
    </w:p>
    <w:p w:rsidR="00847950" w:rsidRPr="00992E82" w:rsidRDefault="00C63480" w:rsidP="00983E38">
      <w:pPr>
        <w:spacing w:after="0"/>
        <w:ind w:firstLine="426"/>
        <w:jc w:val="both"/>
        <w:rPr>
          <w:rFonts w:ascii="Times New Roman" w:eastAsia="Calibri" w:hAnsi="Times New Roman" w:cs="Times New Roman"/>
          <w:sz w:val="28"/>
          <w:szCs w:val="28"/>
        </w:rPr>
      </w:pPr>
      <w:r w:rsidRPr="00992E82">
        <w:rPr>
          <w:rFonts w:ascii="Times New Roman" w:eastAsia="Calibri" w:hAnsi="Times New Roman" w:cs="Times New Roman"/>
          <w:sz w:val="28"/>
          <w:szCs w:val="28"/>
        </w:rPr>
        <w:t>По вынесенным представлениям в адрес Контрольно-счетной палаты от руководителей проверенных органов администрации, учреждений</w:t>
      </w:r>
      <w:r w:rsidR="002C4882" w:rsidRPr="00992E82">
        <w:rPr>
          <w:rFonts w:ascii="Times New Roman" w:eastAsia="Calibri" w:hAnsi="Times New Roman" w:cs="Times New Roman"/>
          <w:sz w:val="28"/>
          <w:szCs w:val="28"/>
        </w:rPr>
        <w:t>,</w:t>
      </w:r>
      <w:r w:rsidRPr="00992E82">
        <w:rPr>
          <w:rFonts w:ascii="Times New Roman" w:eastAsia="Calibri" w:hAnsi="Times New Roman" w:cs="Times New Roman"/>
          <w:sz w:val="28"/>
          <w:szCs w:val="28"/>
        </w:rPr>
        <w:t xml:space="preserve"> сельских поселений поступили </w:t>
      </w:r>
      <w:r w:rsidR="00992E82">
        <w:rPr>
          <w:rFonts w:ascii="Times New Roman" w:eastAsia="Calibri" w:hAnsi="Times New Roman" w:cs="Times New Roman"/>
          <w:sz w:val="28"/>
          <w:szCs w:val="28"/>
        </w:rPr>
        <w:t>25</w:t>
      </w:r>
      <w:r w:rsidR="00CD5244" w:rsidRPr="00992E82">
        <w:rPr>
          <w:rFonts w:ascii="Times New Roman" w:eastAsia="Calibri" w:hAnsi="Times New Roman" w:cs="Times New Roman"/>
          <w:sz w:val="28"/>
          <w:szCs w:val="28"/>
        </w:rPr>
        <w:t xml:space="preserve"> </w:t>
      </w:r>
      <w:r w:rsidRPr="00992E82">
        <w:rPr>
          <w:rFonts w:ascii="Times New Roman" w:eastAsia="Calibri" w:hAnsi="Times New Roman" w:cs="Times New Roman"/>
          <w:sz w:val="28"/>
          <w:szCs w:val="28"/>
        </w:rPr>
        <w:t>уведомлени</w:t>
      </w:r>
      <w:r w:rsidR="008E1BDA" w:rsidRPr="00992E82">
        <w:rPr>
          <w:rFonts w:ascii="Times New Roman" w:eastAsia="Calibri" w:hAnsi="Times New Roman" w:cs="Times New Roman"/>
          <w:sz w:val="28"/>
          <w:szCs w:val="28"/>
        </w:rPr>
        <w:t>й</w:t>
      </w:r>
      <w:r w:rsidRPr="00992E82">
        <w:rPr>
          <w:rFonts w:ascii="Times New Roman" w:eastAsia="Calibri" w:hAnsi="Times New Roman" w:cs="Times New Roman"/>
          <w:sz w:val="28"/>
          <w:szCs w:val="28"/>
        </w:rPr>
        <w:t xml:space="preserve"> </w:t>
      </w:r>
      <w:r w:rsidR="00EA5427" w:rsidRPr="00992E82">
        <w:rPr>
          <w:rFonts w:ascii="Times New Roman" w:eastAsia="Calibri" w:hAnsi="Times New Roman" w:cs="Times New Roman"/>
          <w:sz w:val="28"/>
          <w:szCs w:val="28"/>
        </w:rPr>
        <w:t xml:space="preserve">о </w:t>
      </w:r>
      <w:r w:rsidRPr="00992E82">
        <w:rPr>
          <w:rFonts w:ascii="Times New Roman" w:eastAsia="Calibri" w:hAnsi="Times New Roman" w:cs="Times New Roman"/>
          <w:sz w:val="28"/>
          <w:szCs w:val="28"/>
        </w:rPr>
        <w:t>принятых мерах по устранению выявленных нарушений.</w:t>
      </w:r>
    </w:p>
    <w:p w:rsidR="00C63480" w:rsidRPr="00DA55F6" w:rsidRDefault="00EA0177" w:rsidP="00C63480">
      <w:pPr>
        <w:spacing w:after="120"/>
        <w:ind w:firstLine="426"/>
        <w:jc w:val="both"/>
        <w:rPr>
          <w:rFonts w:ascii="Times New Roman" w:hAnsi="Times New Roman" w:cs="Times New Roman"/>
          <w:sz w:val="28"/>
          <w:szCs w:val="28"/>
        </w:rPr>
      </w:pPr>
      <w:r w:rsidRPr="00DA55F6">
        <w:rPr>
          <w:rFonts w:ascii="Times New Roman" w:hAnsi="Times New Roman" w:cs="Times New Roman"/>
          <w:sz w:val="28"/>
          <w:szCs w:val="28"/>
        </w:rPr>
        <w:t>П</w:t>
      </w:r>
      <w:r w:rsidR="00C63480" w:rsidRPr="00DA55F6">
        <w:rPr>
          <w:rFonts w:ascii="Times New Roman" w:hAnsi="Times New Roman" w:cs="Times New Roman"/>
          <w:sz w:val="28"/>
          <w:szCs w:val="28"/>
        </w:rPr>
        <w:t>о представлениям Контрольно-счетной палаты привле</w:t>
      </w:r>
      <w:r w:rsidRPr="00DA55F6">
        <w:rPr>
          <w:rFonts w:ascii="Times New Roman" w:hAnsi="Times New Roman" w:cs="Times New Roman"/>
          <w:sz w:val="28"/>
          <w:szCs w:val="28"/>
        </w:rPr>
        <w:t>чено</w:t>
      </w:r>
      <w:r w:rsidR="00C63480" w:rsidRPr="00DA55F6">
        <w:rPr>
          <w:rFonts w:ascii="Times New Roman" w:hAnsi="Times New Roman" w:cs="Times New Roman"/>
          <w:sz w:val="28"/>
          <w:szCs w:val="28"/>
        </w:rPr>
        <w:t xml:space="preserve"> </w:t>
      </w:r>
      <w:r w:rsidR="00A60E62">
        <w:rPr>
          <w:rFonts w:ascii="Times New Roman" w:hAnsi="Times New Roman" w:cs="Times New Roman"/>
          <w:sz w:val="28"/>
          <w:szCs w:val="28"/>
        </w:rPr>
        <w:t xml:space="preserve">                      </w:t>
      </w:r>
      <w:r w:rsidR="00C63480" w:rsidRPr="00DA55F6">
        <w:rPr>
          <w:rFonts w:ascii="Times New Roman" w:hAnsi="Times New Roman" w:cs="Times New Roman"/>
          <w:sz w:val="28"/>
          <w:szCs w:val="28"/>
        </w:rPr>
        <w:t xml:space="preserve">к дисциплинарной ответственности </w:t>
      </w:r>
      <w:r w:rsidR="00DA55F6" w:rsidRPr="00DA55F6">
        <w:rPr>
          <w:rFonts w:ascii="Times New Roman" w:hAnsi="Times New Roman" w:cs="Times New Roman"/>
          <w:sz w:val="28"/>
          <w:szCs w:val="28"/>
        </w:rPr>
        <w:t>17</w:t>
      </w:r>
      <w:r w:rsidRPr="00DA55F6">
        <w:rPr>
          <w:rFonts w:ascii="Times New Roman" w:hAnsi="Times New Roman" w:cs="Times New Roman"/>
          <w:sz w:val="28"/>
          <w:szCs w:val="28"/>
        </w:rPr>
        <w:t xml:space="preserve"> </w:t>
      </w:r>
      <w:r w:rsidR="002C4882" w:rsidRPr="00DA55F6">
        <w:rPr>
          <w:rFonts w:ascii="Times New Roman" w:hAnsi="Times New Roman" w:cs="Times New Roman"/>
          <w:sz w:val="28"/>
          <w:szCs w:val="28"/>
        </w:rPr>
        <w:t xml:space="preserve">человек. </w:t>
      </w:r>
    </w:p>
    <w:p w:rsidR="001D31DB" w:rsidRPr="00BE2FDC" w:rsidRDefault="001D31DB" w:rsidP="00C110F2">
      <w:pPr>
        <w:spacing w:after="0"/>
        <w:ind w:firstLine="426"/>
        <w:jc w:val="both"/>
        <w:rPr>
          <w:rFonts w:ascii="Times New Roman" w:hAnsi="Times New Roman" w:cs="Times New Roman"/>
          <w:color w:val="FF0000"/>
          <w:sz w:val="28"/>
          <w:szCs w:val="28"/>
        </w:rPr>
      </w:pPr>
    </w:p>
    <w:p w:rsidR="001D31DB" w:rsidRPr="001E3F90" w:rsidRDefault="00BD5352" w:rsidP="003B0293">
      <w:pPr>
        <w:spacing w:after="0"/>
        <w:ind w:firstLine="425"/>
        <w:jc w:val="both"/>
        <w:rPr>
          <w:rFonts w:ascii="Times New Roman" w:eastAsia="Times New Roman" w:hAnsi="Times New Roman" w:cs="Times New Roman"/>
          <w:sz w:val="28"/>
          <w:szCs w:val="28"/>
          <w:lang w:eastAsia="ru-RU"/>
        </w:rPr>
      </w:pPr>
      <w:r w:rsidRPr="001E3F90">
        <w:rPr>
          <w:rFonts w:ascii="Times New Roman" w:eastAsia="Calibri" w:hAnsi="Times New Roman" w:cs="Times New Roman"/>
          <w:sz w:val="28"/>
          <w:szCs w:val="28"/>
        </w:rPr>
        <w:t>В течени</w:t>
      </w:r>
      <w:r w:rsidR="00B63884" w:rsidRPr="001E3F90">
        <w:rPr>
          <w:rFonts w:ascii="Times New Roman" w:eastAsia="Calibri" w:hAnsi="Times New Roman" w:cs="Times New Roman"/>
          <w:sz w:val="28"/>
          <w:szCs w:val="28"/>
        </w:rPr>
        <w:t>е</w:t>
      </w:r>
      <w:r w:rsidRPr="001E3F90">
        <w:rPr>
          <w:rFonts w:ascii="Times New Roman" w:eastAsia="Calibri" w:hAnsi="Times New Roman" w:cs="Times New Roman"/>
          <w:sz w:val="28"/>
          <w:szCs w:val="28"/>
        </w:rPr>
        <w:t xml:space="preserve"> 201</w:t>
      </w:r>
      <w:r w:rsidR="001E3F90" w:rsidRPr="001E3F90">
        <w:rPr>
          <w:rFonts w:ascii="Times New Roman" w:eastAsia="Calibri" w:hAnsi="Times New Roman" w:cs="Times New Roman"/>
          <w:sz w:val="28"/>
          <w:szCs w:val="28"/>
        </w:rPr>
        <w:t>6</w:t>
      </w:r>
      <w:r w:rsidRPr="001E3F90">
        <w:rPr>
          <w:rFonts w:ascii="Times New Roman" w:eastAsia="Calibri" w:hAnsi="Times New Roman" w:cs="Times New Roman"/>
          <w:sz w:val="28"/>
          <w:szCs w:val="28"/>
        </w:rPr>
        <w:t xml:space="preserve"> года </w:t>
      </w:r>
      <w:r w:rsidR="003B0293" w:rsidRPr="001E3F90">
        <w:rPr>
          <w:rFonts w:ascii="Times New Roman" w:eastAsia="Calibri" w:hAnsi="Times New Roman" w:cs="Times New Roman"/>
          <w:sz w:val="28"/>
          <w:szCs w:val="28"/>
        </w:rPr>
        <w:t>Контрольно-счетная палата прин</w:t>
      </w:r>
      <w:r w:rsidR="00B63884" w:rsidRPr="001E3F90">
        <w:rPr>
          <w:rFonts w:ascii="Times New Roman" w:eastAsia="Calibri" w:hAnsi="Times New Roman" w:cs="Times New Roman"/>
          <w:sz w:val="28"/>
          <w:szCs w:val="28"/>
        </w:rPr>
        <w:t>имала</w:t>
      </w:r>
      <w:r w:rsidR="003B0293" w:rsidRPr="001E3F90">
        <w:rPr>
          <w:rFonts w:ascii="Times New Roman" w:eastAsia="Calibri" w:hAnsi="Times New Roman" w:cs="Times New Roman"/>
          <w:sz w:val="28"/>
          <w:szCs w:val="28"/>
        </w:rPr>
        <w:t xml:space="preserve"> участие </w:t>
      </w:r>
      <w:r w:rsidR="00A60E62">
        <w:rPr>
          <w:rFonts w:ascii="Times New Roman" w:eastAsia="Calibri" w:hAnsi="Times New Roman" w:cs="Times New Roman"/>
          <w:sz w:val="28"/>
          <w:szCs w:val="28"/>
        </w:rPr>
        <w:t xml:space="preserve">            </w:t>
      </w:r>
      <w:r w:rsidR="003B0293" w:rsidRPr="001E3F90">
        <w:rPr>
          <w:rFonts w:ascii="Times New Roman" w:eastAsia="Calibri" w:hAnsi="Times New Roman" w:cs="Times New Roman"/>
          <w:sz w:val="28"/>
          <w:szCs w:val="28"/>
        </w:rPr>
        <w:t xml:space="preserve">в </w:t>
      </w:r>
      <w:proofErr w:type="gramStart"/>
      <w:r w:rsidR="003B0293" w:rsidRPr="001E3F90">
        <w:rPr>
          <w:rFonts w:ascii="Times New Roman" w:eastAsia="Calibri" w:hAnsi="Times New Roman" w:cs="Times New Roman"/>
          <w:sz w:val="28"/>
          <w:szCs w:val="28"/>
        </w:rPr>
        <w:t>заседаниях</w:t>
      </w:r>
      <w:proofErr w:type="gramEnd"/>
      <w:r w:rsidR="003B0293" w:rsidRPr="001E3F90">
        <w:rPr>
          <w:rFonts w:ascii="Times New Roman" w:eastAsia="Calibri" w:hAnsi="Times New Roman" w:cs="Times New Roman"/>
          <w:sz w:val="28"/>
          <w:szCs w:val="28"/>
        </w:rPr>
        <w:t xml:space="preserve">: Думы Ханты-Мансийского района, </w:t>
      </w:r>
      <w:r w:rsidR="007E3ABF" w:rsidRPr="001E3F90">
        <w:rPr>
          <w:rFonts w:ascii="Times New Roman" w:eastAsia="Times New Roman" w:hAnsi="Times New Roman" w:cs="Times New Roman"/>
          <w:sz w:val="28"/>
          <w:szCs w:val="28"/>
          <w:lang w:eastAsia="ru-RU"/>
        </w:rPr>
        <w:t>межведомственного Совета при главе Ханты-Мансийского района по противодействию коррупции, органов внешнего финансового контроля Ханты-Мансийского автономного округа –</w:t>
      </w:r>
      <w:r w:rsidR="00C539B9" w:rsidRPr="001E3F90">
        <w:rPr>
          <w:rFonts w:ascii="Times New Roman" w:eastAsia="Times New Roman" w:hAnsi="Times New Roman" w:cs="Times New Roman"/>
          <w:sz w:val="28"/>
          <w:szCs w:val="28"/>
          <w:lang w:eastAsia="ru-RU"/>
        </w:rPr>
        <w:t xml:space="preserve"> Югры.</w:t>
      </w:r>
    </w:p>
    <w:p w:rsidR="00C539B9" w:rsidRPr="00BE2FDC" w:rsidRDefault="00C539B9" w:rsidP="003B0293">
      <w:pPr>
        <w:spacing w:after="0"/>
        <w:ind w:firstLine="425"/>
        <w:jc w:val="both"/>
        <w:rPr>
          <w:rFonts w:ascii="Times New Roman" w:eastAsia="Calibri" w:hAnsi="Times New Roman" w:cs="Times New Roman"/>
          <w:color w:val="FF0000"/>
          <w:sz w:val="28"/>
          <w:szCs w:val="28"/>
        </w:rPr>
      </w:pPr>
    </w:p>
    <w:p w:rsidR="00825D9B" w:rsidRPr="008062E1" w:rsidRDefault="00C93A99" w:rsidP="00825D9B">
      <w:pPr>
        <w:spacing w:after="0"/>
        <w:ind w:firstLine="425"/>
        <w:jc w:val="both"/>
        <w:rPr>
          <w:rFonts w:ascii="Times New Roman" w:eastAsia="Calibri" w:hAnsi="Times New Roman" w:cs="Times New Roman"/>
          <w:bCs/>
          <w:sz w:val="28"/>
          <w:szCs w:val="28"/>
        </w:rPr>
      </w:pPr>
      <w:r w:rsidRPr="008062E1">
        <w:rPr>
          <w:rFonts w:ascii="Times New Roman" w:eastAsia="Calibri" w:hAnsi="Times New Roman" w:cs="Times New Roman"/>
          <w:sz w:val="28"/>
          <w:szCs w:val="28"/>
        </w:rPr>
        <w:t xml:space="preserve">В </w:t>
      </w:r>
      <w:r w:rsidR="00BA4841" w:rsidRPr="008062E1">
        <w:rPr>
          <w:rFonts w:ascii="Times New Roman" w:eastAsia="Calibri" w:hAnsi="Times New Roman" w:cs="Times New Roman"/>
          <w:sz w:val="28"/>
          <w:szCs w:val="28"/>
        </w:rPr>
        <w:t xml:space="preserve">целях приведения муниципальных правовых актов в соответствии </w:t>
      </w:r>
      <w:r w:rsidR="00A60E62">
        <w:rPr>
          <w:rFonts w:ascii="Times New Roman" w:eastAsia="Calibri" w:hAnsi="Times New Roman" w:cs="Times New Roman"/>
          <w:sz w:val="28"/>
          <w:szCs w:val="28"/>
        </w:rPr>
        <w:t xml:space="preserve">             </w:t>
      </w:r>
      <w:r w:rsidR="00BA4841" w:rsidRPr="008062E1">
        <w:rPr>
          <w:rFonts w:ascii="Times New Roman" w:eastAsia="Calibri" w:hAnsi="Times New Roman" w:cs="Times New Roman"/>
          <w:sz w:val="28"/>
          <w:szCs w:val="28"/>
        </w:rPr>
        <w:t xml:space="preserve">с действующим законодательством </w:t>
      </w:r>
      <w:r w:rsidR="001C1ADC" w:rsidRPr="008062E1">
        <w:rPr>
          <w:rFonts w:ascii="Times New Roman" w:eastAsia="Calibri" w:hAnsi="Times New Roman" w:cs="Times New Roman"/>
          <w:sz w:val="28"/>
          <w:szCs w:val="28"/>
        </w:rPr>
        <w:t>Контрольно-счетная палата</w:t>
      </w:r>
      <w:r w:rsidR="00431F80" w:rsidRPr="008062E1">
        <w:rPr>
          <w:rFonts w:ascii="Times New Roman" w:eastAsia="Calibri" w:hAnsi="Times New Roman" w:cs="Times New Roman"/>
          <w:sz w:val="28"/>
          <w:szCs w:val="28"/>
        </w:rPr>
        <w:t xml:space="preserve"> </w:t>
      </w:r>
      <w:r w:rsidR="007E3ABF" w:rsidRPr="008062E1">
        <w:rPr>
          <w:rFonts w:ascii="Times New Roman" w:eastAsia="Calibri" w:hAnsi="Times New Roman" w:cs="Times New Roman"/>
          <w:sz w:val="28"/>
          <w:szCs w:val="28"/>
        </w:rPr>
        <w:t>п</w:t>
      </w:r>
      <w:r w:rsidR="008E6239" w:rsidRPr="008062E1">
        <w:rPr>
          <w:rFonts w:ascii="Times New Roman" w:eastAsia="Calibri" w:hAnsi="Times New Roman" w:cs="Times New Roman"/>
          <w:sz w:val="28"/>
          <w:szCs w:val="28"/>
        </w:rPr>
        <w:t xml:space="preserve">одготовила и направила на рассмотрение </w:t>
      </w:r>
      <w:r w:rsidR="007E3ABF" w:rsidRPr="008062E1">
        <w:rPr>
          <w:rFonts w:ascii="Times New Roman" w:eastAsia="Calibri" w:hAnsi="Times New Roman" w:cs="Times New Roman"/>
          <w:sz w:val="28"/>
          <w:szCs w:val="28"/>
        </w:rPr>
        <w:t xml:space="preserve">Думе Ханты-Мансийского района </w:t>
      </w:r>
      <w:r w:rsidR="008E6239" w:rsidRPr="008062E1">
        <w:rPr>
          <w:rFonts w:ascii="Times New Roman" w:eastAsia="Calibri" w:hAnsi="Times New Roman" w:cs="Times New Roman"/>
          <w:sz w:val="28"/>
          <w:szCs w:val="28"/>
        </w:rPr>
        <w:t xml:space="preserve">проект </w:t>
      </w:r>
      <w:r w:rsidR="00E54302" w:rsidRPr="008062E1">
        <w:rPr>
          <w:rFonts w:ascii="Times New Roman" w:eastAsia="Calibri" w:hAnsi="Times New Roman" w:cs="Times New Roman"/>
          <w:sz w:val="28"/>
          <w:szCs w:val="28"/>
        </w:rPr>
        <w:t xml:space="preserve">решения Думы Ханты-Мансийского района «О внесении </w:t>
      </w:r>
      <w:r w:rsidR="00E54302" w:rsidRPr="008062E1">
        <w:rPr>
          <w:rFonts w:ascii="Times New Roman" w:eastAsia="Calibri" w:hAnsi="Times New Roman" w:cs="Times New Roman"/>
          <w:sz w:val="28"/>
          <w:szCs w:val="28"/>
        </w:rPr>
        <w:lastRenderedPageBreak/>
        <w:t xml:space="preserve">изменений в решение Думы Ханты-Мансийского района </w:t>
      </w:r>
      <w:r w:rsidR="00825D9B" w:rsidRPr="008062E1">
        <w:rPr>
          <w:rFonts w:ascii="Times New Roman" w:eastAsia="Calibri" w:hAnsi="Times New Roman" w:cs="Times New Roman"/>
          <w:bCs/>
          <w:sz w:val="28"/>
          <w:szCs w:val="28"/>
        </w:rPr>
        <w:t>22.12.2011 № 99 «Об образовании Контрольно-счетной палаты Ханты-Мансийского района».</w:t>
      </w:r>
    </w:p>
    <w:p w:rsidR="00182555" w:rsidRPr="00D32858" w:rsidRDefault="00D873FF" w:rsidP="00672385">
      <w:pPr>
        <w:pStyle w:val="Style8"/>
        <w:widowControl/>
        <w:tabs>
          <w:tab w:val="left" w:pos="0"/>
        </w:tabs>
        <w:suppressAutoHyphens/>
        <w:spacing w:line="276" w:lineRule="auto"/>
        <w:ind w:firstLine="709"/>
        <w:jc w:val="both"/>
        <w:rPr>
          <w:rFonts w:ascii="Times New Roman" w:hAnsi="Times New Roman" w:cs="Times New Roman"/>
          <w:bCs/>
          <w:sz w:val="28"/>
          <w:szCs w:val="28"/>
        </w:rPr>
      </w:pPr>
      <w:r w:rsidRPr="00D32858">
        <w:rPr>
          <w:rFonts w:ascii="Times New Roman" w:hAnsi="Times New Roman" w:cs="Times New Roman"/>
          <w:sz w:val="28"/>
          <w:szCs w:val="28"/>
        </w:rPr>
        <w:t xml:space="preserve">В рамках Соглашения о сотрудничестве </w:t>
      </w:r>
      <w:r w:rsidR="00B66169" w:rsidRPr="00D32858">
        <w:rPr>
          <w:rFonts w:ascii="Times New Roman" w:hAnsi="Times New Roman" w:cs="Times New Roman"/>
          <w:sz w:val="28"/>
          <w:szCs w:val="28"/>
        </w:rPr>
        <w:t>в адрес</w:t>
      </w:r>
      <w:r w:rsidRPr="00D32858">
        <w:rPr>
          <w:rFonts w:ascii="Times New Roman" w:hAnsi="Times New Roman" w:cs="Times New Roman"/>
          <w:sz w:val="28"/>
          <w:szCs w:val="28"/>
        </w:rPr>
        <w:t xml:space="preserve"> </w:t>
      </w:r>
      <w:r w:rsidRPr="00D32858">
        <w:rPr>
          <w:rFonts w:ascii="Times New Roman" w:hAnsi="Times New Roman" w:cs="Times New Roman"/>
          <w:bCs/>
          <w:sz w:val="28"/>
          <w:szCs w:val="28"/>
        </w:rPr>
        <w:t>Ханты-Мансийской межрайонной прокуратур</w:t>
      </w:r>
      <w:r w:rsidR="00B66169" w:rsidRPr="00D32858">
        <w:rPr>
          <w:rFonts w:ascii="Times New Roman" w:hAnsi="Times New Roman" w:cs="Times New Roman"/>
          <w:bCs/>
          <w:sz w:val="28"/>
          <w:szCs w:val="28"/>
        </w:rPr>
        <w:t>ы</w:t>
      </w:r>
      <w:r w:rsidRPr="00D32858">
        <w:rPr>
          <w:rFonts w:ascii="Times New Roman" w:hAnsi="Times New Roman" w:cs="Times New Roman"/>
          <w:bCs/>
          <w:sz w:val="28"/>
          <w:szCs w:val="28"/>
        </w:rPr>
        <w:t xml:space="preserve">, в целях </w:t>
      </w:r>
      <w:r w:rsidRPr="00D32858">
        <w:rPr>
          <w:rFonts w:ascii="Times New Roman" w:hAnsi="Times New Roman" w:cs="Times New Roman"/>
          <w:sz w:val="28"/>
          <w:szCs w:val="28"/>
        </w:rPr>
        <w:t>предупреждения, пресечения и выявления правонарушений, связанных с незаконным и нецелевым использованием средств бюджета</w:t>
      </w:r>
      <w:r w:rsidRPr="00D32858">
        <w:rPr>
          <w:rFonts w:ascii="Times New Roman" w:hAnsi="Times New Roman" w:cs="Times New Roman"/>
          <w:bCs/>
          <w:sz w:val="28"/>
          <w:szCs w:val="28"/>
        </w:rPr>
        <w:t xml:space="preserve"> Ханты-Мансийского района</w:t>
      </w:r>
      <w:r w:rsidRPr="00D32858">
        <w:rPr>
          <w:rFonts w:ascii="Times New Roman" w:hAnsi="Times New Roman" w:cs="Times New Roman"/>
          <w:sz w:val="28"/>
          <w:szCs w:val="28"/>
        </w:rPr>
        <w:t>, а также бюджетов сельских поселений Ханты-Мансийского района</w:t>
      </w:r>
      <w:r w:rsidRPr="00D32858">
        <w:rPr>
          <w:rFonts w:ascii="Times New Roman" w:hAnsi="Times New Roman" w:cs="Times New Roman"/>
          <w:bCs/>
          <w:sz w:val="28"/>
          <w:szCs w:val="28"/>
        </w:rPr>
        <w:t xml:space="preserve"> Контрольно-счетной палатой </w:t>
      </w:r>
      <w:r w:rsidR="00227DF2" w:rsidRPr="00D32858">
        <w:rPr>
          <w:rFonts w:ascii="Times New Roman" w:hAnsi="Times New Roman" w:cs="Times New Roman"/>
          <w:bCs/>
          <w:sz w:val="28"/>
          <w:szCs w:val="28"/>
        </w:rPr>
        <w:t xml:space="preserve">направлены </w:t>
      </w:r>
      <w:r w:rsidR="006548EA" w:rsidRPr="00D32858">
        <w:rPr>
          <w:rFonts w:ascii="Times New Roman" w:hAnsi="Times New Roman" w:cs="Times New Roman"/>
          <w:bCs/>
          <w:sz w:val="28"/>
          <w:szCs w:val="28"/>
        </w:rPr>
        <w:t>2</w:t>
      </w:r>
      <w:r w:rsidR="00D32858" w:rsidRPr="00D32858">
        <w:rPr>
          <w:rFonts w:ascii="Times New Roman" w:hAnsi="Times New Roman" w:cs="Times New Roman"/>
          <w:bCs/>
          <w:sz w:val="28"/>
          <w:szCs w:val="28"/>
        </w:rPr>
        <w:t>6</w:t>
      </w:r>
      <w:r w:rsidR="005A7249" w:rsidRPr="00D32858">
        <w:rPr>
          <w:rFonts w:ascii="Times New Roman" w:hAnsi="Times New Roman" w:cs="Times New Roman"/>
          <w:bCs/>
          <w:sz w:val="28"/>
          <w:szCs w:val="28"/>
        </w:rPr>
        <w:t xml:space="preserve"> </w:t>
      </w:r>
      <w:r w:rsidRPr="00D32858">
        <w:rPr>
          <w:rFonts w:ascii="Times New Roman" w:hAnsi="Times New Roman" w:cs="Times New Roman"/>
          <w:sz w:val="28"/>
          <w:szCs w:val="28"/>
        </w:rPr>
        <w:t>материал</w:t>
      </w:r>
      <w:r w:rsidR="005A7249" w:rsidRPr="00D32858">
        <w:rPr>
          <w:rFonts w:ascii="Times New Roman" w:hAnsi="Times New Roman" w:cs="Times New Roman"/>
          <w:sz w:val="28"/>
          <w:szCs w:val="28"/>
        </w:rPr>
        <w:t>ов</w:t>
      </w:r>
      <w:r w:rsidRPr="00D32858">
        <w:rPr>
          <w:rFonts w:ascii="Times New Roman" w:hAnsi="Times New Roman" w:cs="Times New Roman"/>
          <w:sz w:val="28"/>
          <w:szCs w:val="28"/>
        </w:rPr>
        <w:t xml:space="preserve"> проведенных контрольных мероприятий</w:t>
      </w:r>
      <w:r w:rsidR="00227DF2" w:rsidRPr="00D32858">
        <w:rPr>
          <w:rFonts w:ascii="Times New Roman" w:hAnsi="Times New Roman" w:cs="Times New Roman"/>
          <w:sz w:val="28"/>
          <w:szCs w:val="28"/>
        </w:rPr>
        <w:t>.</w:t>
      </w:r>
      <w:r w:rsidRPr="00D32858">
        <w:rPr>
          <w:rFonts w:ascii="Times New Roman" w:hAnsi="Times New Roman" w:cs="Times New Roman"/>
          <w:bCs/>
          <w:sz w:val="28"/>
          <w:szCs w:val="28"/>
        </w:rPr>
        <w:t xml:space="preserve"> </w:t>
      </w:r>
    </w:p>
    <w:p w:rsidR="00127734" w:rsidRPr="00BE2FDC" w:rsidRDefault="00182555" w:rsidP="00E109D0">
      <w:pPr>
        <w:widowControl w:val="0"/>
        <w:tabs>
          <w:tab w:val="left" w:pos="709"/>
        </w:tabs>
        <w:spacing w:after="0"/>
        <w:jc w:val="both"/>
        <w:rPr>
          <w:rFonts w:ascii="Times New Roman" w:eastAsia="Times New Roman" w:hAnsi="Times New Roman" w:cs="Times New Roman"/>
          <w:color w:val="FF0000"/>
          <w:sz w:val="28"/>
          <w:szCs w:val="28"/>
          <w:lang w:eastAsia="ru-RU"/>
        </w:rPr>
      </w:pPr>
      <w:r w:rsidRPr="00BE2FDC">
        <w:rPr>
          <w:rFonts w:ascii="Times New Roman" w:eastAsia="Times New Roman" w:hAnsi="Times New Roman" w:cs="Times New Roman"/>
          <w:color w:val="FF0000"/>
          <w:sz w:val="28"/>
          <w:szCs w:val="28"/>
          <w:lang w:eastAsia="ru-RU"/>
        </w:rPr>
        <w:tab/>
      </w:r>
    </w:p>
    <w:p w:rsidR="00A93918" w:rsidRPr="007948BA" w:rsidRDefault="00A93918" w:rsidP="00C32478">
      <w:pPr>
        <w:spacing w:after="0" w:line="240" w:lineRule="auto"/>
        <w:jc w:val="center"/>
        <w:rPr>
          <w:rFonts w:ascii="Times New Roman" w:eastAsia="Times New Roman" w:hAnsi="Times New Roman" w:cs="Times New Roman"/>
          <w:sz w:val="28"/>
          <w:szCs w:val="28"/>
          <w:lang w:eastAsia="ru-RU"/>
        </w:rPr>
      </w:pPr>
      <w:r w:rsidRPr="007948BA">
        <w:rPr>
          <w:rFonts w:ascii="Times New Roman" w:eastAsia="Times New Roman" w:hAnsi="Times New Roman" w:cs="Times New Roman"/>
          <w:sz w:val="28"/>
          <w:szCs w:val="28"/>
          <w:lang w:eastAsia="ru-RU"/>
        </w:rPr>
        <w:t>Глава 6</w:t>
      </w:r>
      <w:r w:rsidRPr="007948BA">
        <w:rPr>
          <w:rFonts w:ascii="Times New Roman" w:eastAsia="Times New Roman" w:hAnsi="Times New Roman" w:cs="Times New Roman"/>
          <w:bCs/>
          <w:sz w:val="28"/>
          <w:szCs w:val="28"/>
          <w:lang w:eastAsia="ru-RU"/>
        </w:rPr>
        <w:t xml:space="preserve">. Экспертно-аналитическая </w:t>
      </w:r>
      <w:r w:rsidRPr="007948BA">
        <w:rPr>
          <w:rFonts w:ascii="Times New Roman" w:eastAsia="Times New Roman" w:hAnsi="Times New Roman" w:cs="Times New Roman"/>
          <w:sz w:val="28"/>
          <w:szCs w:val="28"/>
          <w:lang w:eastAsia="ru-RU"/>
        </w:rPr>
        <w:t>деятельность</w:t>
      </w:r>
    </w:p>
    <w:p w:rsidR="00A93918" w:rsidRPr="00BE2FDC" w:rsidRDefault="00A93918" w:rsidP="00A93918">
      <w:pPr>
        <w:spacing w:after="0" w:line="240" w:lineRule="auto"/>
        <w:jc w:val="both"/>
        <w:rPr>
          <w:rFonts w:ascii="Times New Roman" w:eastAsia="Times New Roman" w:hAnsi="Times New Roman" w:cs="Times New Roman"/>
          <w:color w:val="FF0000"/>
          <w:sz w:val="28"/>
          <w:szCs w:val="28"/>
          <w:lang w:eastAsia="ru-RU"/>
        </w:rPr>
      </w:pPr>
    </w:p>
    <w:p w:rsidR="00A93918" w:rsidRDefault="00F31E52" w:rsidP="00A93918">
      <w:pPr>
        <w:spacing w:after="0"/>
        <w:ind w:firstLine="708"/>
        <w:jc w:val="both"/>
        <w:rPr>
          <w:rFonts w:ascii="Times New Roman" w:hAnsi="Times New Roman" w:cs="Times New Roman"/>
          <w:sz w:val="28"/>
          <w:szCs w:val="28"/>
        </w:rPr>
      </w:pPr>
      <w:r w:rsidRPr="003049BF">
        <w:rPr>
          <w:rFonts w:ascii="Times New Roman" w:eastAsia="Times New Roman" w:hAnsi="Times New Roman" w:cs="Times New Roman"/>
          <w:sz w:val="28"/>
          <w:szCs w:val="28"/>
          <w:lang w:eastAsia="ru-RU"/>
        </w:rPr>
        <w:t>В 201</w:t>
      </w:r>
      <w:r w:rsidR="001E3F90" w:rsidRPr="003049BF">
        <w:rPr>
          <w:rFonts w:ascii="Times New Roman" w:eastAsia="Times New Roman" w:hAnsi="Times New Roman" w:cs="Times New Roman"/>
          <w:sz w:val="28"/>
          <w:szCs w:val="28"/>
          <w:lang w:eastAsia="ru-RU"/>
        </w:rPr>
        <w:t>6</w:t>
      </w:r>
      <w:r w:rsidRPr="003049BF">
        <w:rPr>
          <w:rFonts w:ascii="Times New Roman" w:eastAsia="Times New Roman" w:hAnsi="Times New Roman" w:cs="Times New Roman"/>
          <w:sz w:val="28"/>
          <w:szCs w:val="28"/>
          <w:lang w:eastAsia="ru-RU"/>
        </w:rPr>
        <w:t xml:space="preserve"> году </w:t>
      </w:r>
      <w:r w:rsidR="00A93918" w:rsidRPr="003049BF">
        <w:rPr>
          <w:rFonts w:ascii="Times New Roman" w:eastAsia="Times New Roman" w:hAnsi="Times New Roman" w:cs="Times New Roman"/>
          <w:sz w:val="28"/>
          <w:szCs w:val="28"/>
          <w:lang w:eastAsia="ru-RU"/>
        </w:rPr>
        <w:t xml:space="preserve">проведено </w:t>
      </w:r>
      <w:r w:rsidR="001E3F90" w:rsidRPr="003049BF">
        <w:rPr>
          <w:rFonts w:ascii="Times New Roman" w:eastAsia="Times New Roman" w:hAnsi="Times New Roman" w:cs="Times New Roman"/>
          <w:sz w:val="28"/>
          <w:szCs w:val="28"/>
          <w:lang w:eastAsia="ru-RU"/>
        </w:rPr>
        <w:t>1</w:t>
      </w:r>
      <w:r w:rsidR="00D02F81" w:rsidRPr="003049BF">
        <w:rPr>
          <w:rFonts w:ascii="Times New Roman" w:eastAsia="Times New Roman" w:hAnsi="Times New Roman" w:cs="Times New Roman"/>
          <w:sz w:val="28"/>
          <w:szCs w:val="28"/>
          <w:lang w:eastAsia="ru-RU"/>
        </w:rPr>
        <w:t>9</w:t>
      </w:r>
      <w:r w:rsidR="00892F0B">
        <w:rPr>
          <w:rFonts w:ascii="Times New Roman" w:eastAsia="Times New Roman" w:hAnsi="Times New Roman" w:cs="Times New Roman"/>
          <w:sz w:val="28"/>
          <w:szCs w:val="28"/>
          <w:lang w:eastAsia="ru-RU"/>
        </w:rPr>
        <w:t>5</w:t>
      </w:r>
      <w:r w:rsidR="00A93918" w:rsidRPr="003049BF">
        <w:rPr>
          <w:rFonts w:ascii="Times New Roman" w:eastAsia="Times New Roman" w:hAnsi="Times New Roman" w:cs="Times New Roman"/>
          <w:sz w:val="25"/>
          <w:szCs w:val="25"/>
          <w:lang w:eastAsia="ru-RU"/>
        </w:rPr>
        <w:t> </w:t>
      </w:r>
      <w:r w:rsidR="00A93918" w:rsidRPr="003049BF">
        <w:rPr>
          <w:rFonts w:ascii="Times New Roman" w:eastAsia="Times New Roman" w:hAnsi="Times New Roman" w:cs="Times New Roman"/>
          <w:sz w:val="28"/>
          <w:szCs w:val="28"/>
          <w:lang w:eastAsia="ru-RU"/>
        </w:rPr>
        <w:t>экспертно-аналитических мероприяти</w:t>
      </w:r>
      <w:r w:rsidR="009B70A5">
        <w:rPr>
          <w:rFonts w:ascii="Times New Roman" w:eastAsia="Times New Roman" w:hAnsi="Times New Roman" w:cs="Times New Roman"/>
          <w:sz w:val="28"/>
          <w:szCs w:val="28"/>
          <w:lang w:eastAsia="ru-RU"/>
        </w:rPr>
        <w:t>й</w:t>
      </w:r>
      <w:r w:rsidR="00A93918" w:rsidRPr="003049BF">
        <w:rPr>
          <w:rFonts w:ascii="Times New Roman" w:eastAsia="Times New Roman" w:hAnsi="Times New Roman" w:cs="Times New Roman"/>
          <w:sz w:val="28"/>
          <w:szCs w:val="28"/>
          <w:lang w:eastAsia="ru-RU"/>
        </w:rPr>
        <w:t>.</w:t>
      </w:r>
      <w:r w:rsidR="00A93918" w:rsidRPr="00BE2FDC">
        <w:rPr>
          <w:rFonts w:ascii="Times New Roman" w:eastAsia="Times New Roman" w:hAnsi="Times New Roman" w:cs="Times New Roman"/>
          <w:color w:val="FF0000"/>
          <w:sz w:val="28"/>
          <w:szCs w:val="28"/>
          <w:lang w:eastAsia="ru-RU"/>
        </w:rPr>
        <w:t xml:space="preserve"> </w:t>
      </w:r>
      <w:r w:rsidR="00A93918" w:rsidRPr="003049BF">
        <w:rPr>
          <w:rFonts w:ascii="Times New Roman" w:eastAsia="Times New Roman" w:hAnsi="Times New Roman" w:cs="Times New Roman"/>
          <w:sz w:val="28"/>
          <w:szCs w:val="28"/>
          <w:lang w:eastAsia="ru-RU"/>
        </w:rPr>
        <w:t>В</w:t>
      </w:r>
      <w:r w:rsidR="00A93918" w:rsidRPr="003049BF">
        <w:rPr>
          <w:rFonts w:ascii="Times New Roman" w:eastAsia="Times New Roman" w:hAnsi="Times New Roman" w:cs="Times New Roman"/>
          <w:sz w:val="25"/>
          <w:szCs w:val="25"/>
          <w:lang w:eastAsia="ru-RU"/>
        </w:rPr>
        <w:t> </w:t>
      </w:r>
      <w:r w:rsidR="00A93918" w:rsidRPr="003049BF">
        <w:rPr>
          <w:rFonts w:ascii="Times New Roman" w:eastAsia="Times New Roman" w:hAnsi="Times New Roman" w:cs="Times New Roman"/>
          <w:sz w:val="28"/>
          <w:szCs w:val="28"/>
          <w:lang w:eastAsia="ru-RU"/>
        </w:rPr>
        <w:t>рамках данных мероприяти</w:t>
      </w:r>
      <w:r w:rsidR="00D346E3" w:rsidRPr="003049BF">
        <w:rPr>
          <w:rFonts w:ascii="Times New Roman" w:eastAsia="Times New Roman" w:hAnsi="Times New Roman" w:cs="Times New Roman"/>
          <w:sz w:val="28"/>
          <w:szCs w:val="28"/>
          <w:lang w:eastAsia="ru-RU"/>
        </w:rPr>
        <w:t xml:space="preserve">й проведена работа по финансово-экономической </w:t>
      </w:r>
      <w:r w:rsidR="00A93918" w:rsidRPr="003049BF">
        <w:rPr>
          <w:rFonts w:ascii="Times New Roman" w:eastAsia="Times New Roman" w:hAnsi="Times New Roman" w:cs="Times New Roman"/>
          <w:sz w:val="28"/>
          <w:szCs w:val="28"/>
          <w:lang w:eastAsia="ru-RU"/>
        </w:rPr>
        <w:t>экспертизе проектов решений Думы</w:t>
      </w:r>
      <w:r w:rsidR="00A93918" w:rsidRPr="003049BF">
        <w:rPr>
          <w:rFonts w:ascii="Times New Roman" w:hAnsi="Times New Roman" w:cs="Times New Roman"/>
          <w:sz w:val="28"/>
          <w:szCs w:val="28"/>
        </w:rPr>
        <w:t xml:space="preserve"> </w:t>
      </w:r>
      <w:r w:rsidR="002D5515" w:rsidRPr="003049BF">
        <w:rPr>
          <w:rFonts w:ascii="Times New Roman" w:hAnsi="Times New Roman" w:cs="Times New Roman"/>
          <w:sz w:val="28"/>
          <w:szCs w:val="28"/>
        </w:rPr>
        <w:t xml:space="preserve">Ханты-Мансийского </w:t>
      </w:r>
      <w:r w:rsidR="00A93918" w:rsidRPr="003049BF">
        <w:rPr>
          <w:rFonts w:ascii="Times New Roman" w:hAnsi="Times New Roman" w:cs="Times New Roman"/>
          <w:sz w:val="28"/>
          <w:szCs w:val="28"/>
        </w:rPr>
        <w:t>района</w:t>
      </w:r>
      <w:r w:rsidR="00181462" w:rsidRPr="003049BF">
        <w:rPr>
          <w:rFonts w:ascii="Times New Roman" w:hAnsi="Times New Roman" w:cs="Times New Roman"/>
          <w:sz w:val="28"/>
          <w:szCs w:val="28"/>
        </w:rPr>
        <w:t>,</w:t>
      </w:r>
      <w:r w:rsidR="00A93918" w:rsidRPr="003049BF">
        <w:rPr>
          <w:rFonts w:ascii="Times New Roman" w:hAnsi="Times New Roman" w:cs="Times New Roman"/>
          <w:sz w:val="28"/>
          <w:szCs w:val="28"/>
        </w:rPr>
        <w:t xml:space="preserve"> </w:t>
      </w:r>
      <w:r w:rsidR="00181462" w:rsidRPr="003049BF">
        <w:rPr>
          <w:rFonts w:ascii="Times New Roman" w:hAnsi="Times New Roman" w:cs="Times New Roman"/>
          <w:sz w:val="28"/>
          <w:szCs w:val="28"/>
        </w:rPr>
        <w:t xml:space="preserve">решений Советов депутатов сельских поселений </w:t>
      </w:r>
      <w:r w:rsidR="00A93918" w:rsidRPr="003049BF">
        <w:rPr>
          <w:rFonts w:ascii="Times New Roman" w:hAnsi="Times New Roman" w:cs="Times New Roman"/>
          <w:sz w:val="28"/>
          <w:szCs w:val="28"/>
        </w:rPr>
        <w:t xml:space="preserve">и проектов постановлений администрации </w:t>
      </w:r>
      <w:r w:rsidR="002D5515" w:rsidRPr="003049BF">
        <w:rPr>
          <w:rFonts w:ascii="Times New Roman" w:hAnsi="Times New Roman" w:cs="Times New Roman"/>
          <w:sz w:val="28"/>
          <w:szCs w:val="28"/>
        </w:rPr>
        <w:t xml:space="preserve">Ханты-Мансийского </w:t>
      </w:r>
      <w:r w:rsidR="00A93918" w:rsidRPr="003049BF">
        <w:rPr>
          <w:rFonts w:ascii="Times New Roman" w:hAnsi="Times New Roman" w:cs="Times New Roman"/>
          <w:sz w:val="28"/>
          <w:szCs w:val="28"/>
        </w:rPr>
        <w:t>района</w:t>
      </w:r>
      <w:r w:rsidR="00E20FF0" w:rsidRPr="003049BF">
        <w:rPr>
          <w:rFonts w:ascii="Times New Roman" w:hAnsi="Times New Roman" w:cs="Times New Roman"/>
          <w:sz w:val="28"/>
          <w:szCs w:val="28"/>
        </w:rPr>
        <w:t xml:space="preserve">, по которым подготовлены и направлены заключения </w:t>
      </w:r>
      <w:proofErr w:type="gramStart"/>
      <w:r w:rsidR="00E20FF0" w:rsidRPr="003049BF">
        <w:rPr>
          <w:rFonts w:ascii="Times New Roman" w:hAnsi="Times New Roman" w:cs="Times New Roman"/>
          <w:sz w:val="28"/>
          <w:szCs w:val="28"/>
        </w:rPr>
        <w:t>на</w:t>
      </w:r>
      <w:proofErr w:type="gramEnd"/>
      <w:r w:rsidR="00E20FF0" w:rsidRPr="003049BF">
        <w:rPr>
          <w:rFonts w:ascii="Times New Roman" w:hAnsi="Times New Roman" w:cs="Times New Roman"/>
          <w:sz w:val="28"/>
          <w:szCs w:val="28"/>
        </w:rPr>
        <w:t>:</w:t>
      </w:r>
    </w:p>
    <w:p w:rsidR="00AC7A5A" w:rsidRPr="00BD084F" w:rsidRDefault="00E20FF0" w:rsidP="004B467B">
      <w:pPr>
        <w:spacing w:after="0"/>
        <w:ind w:firstLine="708"/>
        <w:jc w:val="both"/>
        <w:rPr>
          <w:rFonts w:ascii="Times New Roman" w:hAnsi="Times New Roman" w:cs="Times New Roman"/>
          <w:sz w:val="28"/>
          <w:szCs w:val="28"/>
        </w:rPr>
      </w:pPr>
      <w:r w:rsidRPr="00BD084F">
        <w:rPr>
          <w:rFonts w:ascii="Times New Roman" w:hAnsi="Times New Roman" w:cs="Times New Roman"/>
          <w:sz w:val="28"/>
          <w:szCs w:val="28"/>
        </w:rPr>
        <w:t xml:space="preserve">- </w:t>
      </w:r>
      <w:r w:rsidR="00852B0A" w:rsidRPr="00BD084F">
        <w:rPr>
          <w:rFonts w:ascii="Times New Roman" w:hAnsi="Times New Roman" w:cs="Times New Roman"/>
          <w:sz w:val="28"/>
          <w:szCs w:val="28"/>
        </w:rPr>
        <w:t>7</w:t>
      </w:r>
      <w:r w:rsidR="00BC4AE8" w:rsidRPr="00BD084F">
        <w:rPr>
          <w:rFonts w:ascii="Times New Roman" w:hAnsi="Times New Roman" w:cs="Times New Roman"/>
          <w:sz w:val="28"/>
          <w:szCs w:val="28"/>
        </w:rPr>
        <w:t xml:space="preserve"> проектов решений Думы </w:t>
      </w:r>
      <w:r w:rsidR="002D5515" w:rsidRPr="00BD084F">
        <w:rPr>
          <w:rFonts w:ascii="Times New Roman" w:hAnsi="Times New Roman" w:cs="Times New Roman"/>
          <w:sz w:val="28"/>
          <w:szCs w:val="28"/>
        </w:rPr>
        <w:t xml:space="preserve">Ханты-Мансийского </w:t>
      </w:r>
      <w:r w:rsidR="00AD6AE3" w:rsidRPr="00BD084F">
        <w:rPr>
          <w:rFonts w:ascii="Times New Roman" w:hAnsi="Times New Roman" w:cs="Times New Roman"/>
          <w:sz w:val="28"/>
          <w:szCs w:val="28"/>
        </w:rPr>
        <w:t>района</w:t>
      </w:r>
      <w:r w:rsidR="00BC4AE8" w:rsidRPr="00BD084F">
        <w:rPr>
          <w:rFonts w:ascii="Times New Roman" w:hAnsi="Times New Roman" w:cs="Times New Roman"/>
          <w:sz w:val="28"/>
          <w:szCs w:val="28"/>
        </w:rPr>
        <w:t xml:space="preserve"> по вопросам бюджета </w:t>
      </w:r>
      <w:r w:rsidR="00370277" w:rsidRPr="00BD084F">
        <w:rPr>
          <w:rFonts w:ascii="Times New Roman" w:hAnsi="Times New Roman" w:cs="Times New Roman"/>
          <w:sz w:val="28"/>
          <w:szCs w:val="28"/>
        </w:rPr>
        <w:t>района</w:t>
      </w:r>
      <w:r w:rsidR="00162FC1" w:rsidRPr="00BD084F">
        <w:rPr>
          <w:rFonts w:ascii="Times New Roman" w:hAnsi="Times New Roman" w:cs="Times New Roman"/>
          <w:sz w:val="28"/>
          <w:szCs w:val="28"/>
        </w:rPr>
        <w:t xml:space="preserve"> и</w:t>
      </w:r>
      <w:r w:rsidR="00162FC1" w:rsidRPr="00BD084F">
        <w:t xml:space="preserve"> </w:t>
      </w:r>
      <w:r w:rsidR="00162FC1" w:rsidRPr="00BD084F">
        <w:rPr>
          <w:rFonts w:ascii="Times New Roman" w:hAnsi="Times New Roman" w:cs="Times New Roman"/>
          <w:sz w:val="28"/>
          <w:szCs w:val="28"/>
        </w:rPr>
        <w:t>внесени</w:t>
      </w:r>
      <w:r w:rsidR="00C17EF8" w:rsidRPr="00BD084F">
        <w:rPr>
          <w:rFonts w:ascii="Times New Roman" w:hAnsi="Times New Roman" w:cs="Times New Roman"/>
          <w:sz w:val="28"/>
          <w:szCs w:val="28"/>
        </w:rPr>
        <w:t>я</w:t>
      </w:r>
      <w:r w:rsidR="00162FC1" w:rsidRPr="00BD084F">
        <w:rPr>
          <w:rFonts w:ascii="Times New Roman" w:hAnsi="Times New Roman" w:cs="Times New Roman"/>
          <w:sz w:val="28"/>
          <w:szCs w:val="28"/>
        </w:rPr>
        <w:t xml:space="preserve"> изменений в него;</w:t>
      </w:r>
    </w:p>
    <w:p w:rsidR="00852B0A" w:rsidRPr="00852B0A" w:rsidRDefault="002C27FF" w:rsidP="00852B0A">
      <w:pPr>
        <w:spacing w:after="0"/>
        <w:ind w:firstLine="708"/>
        <w:jc w:val="both"/>
        <w:rPr>
          <w:rFonts w:ascii="Times New Roman" w:hAnsi="Times New Roman" w:cs="Times New Roman"/>
          <w:sz w:val="28"/>
          <w:szCs w:val="28"/>
        </w:rPr>
      </w:pPr>
      <w:r w:rsidRPr="00BD084F">
        <w:rPr>
          <w:rFonts w:ascii="Times New Roman" w:hAnsi="Times New Roman" w:cs="Times New Roman"/>
          <w:sz w:val="28"/>
          <w:szCs w:val="28"/>
        </w:rPr>
        <w:t xml:space="preserve">- </w:t>
      </w:r>
      <w:r w:rsidR="00852B0A" w:rsidRPr="00BD084F">
        <w:rPr>
          <w:rFonts w:ascii="Times New Roman" w:hAnsi="Times New Roman" w:cs="Times New Roman"/>
          <w:sz w:val="28"/>
          <w:szCs w:val="28"/>
        </w:rPr>
        <w:t>9</w:t>
      </w:r>
      <w:r w:rsidRPr="00BD084F">
        <w:rPr>
          <w:rFonts w:ascii="Times New Roman" w:hAnsi="Times New Roman" w:cs="Times New Roman"/>
          <w:sz w:val="28"/>
          <w:szCs w:val="28"/>
        </w:rPr>
        <w:t xml:space="preserve"> проект</w:t>
      </w:r>
      <w:r w:rsidR="007E7F23" w:rsidRPr="00BD084F">
        <w:rPr>
          <w:rFonts w:ascii="Times New Roman" w:hAnsi="Times New Roman" w:cs="Times New Roman"/>
          <w:sz w:val="28"/>
          <w:szCs w:val="28"/>
        </w:rPr>
        <w:t>ов</w:t>
      </w:r>
      <w:r w:rsidRPr="00BD084F">
        <w:rPr>
          <w:rFonts w:ascii="Times New Roman" w:hAnsi="Times New Roman" w:cs="Times New Roman"/>
          <w:sz w:val="28"/>
          <w:szCs w:val="28"/>
        </w:rPr>
        <w:t xml:space="preserve"> годовых отчетов об исполнении бюджета</w:t>
      </w:r>
      <w:r w:rsidRPr="00852B0A">
        <w:rPr>
          <w:rFonts w:ascii="Times New Roman" w:hAnsi="Times New Roman" w:cs="Times New Roman"/>
          <w:sz w:val="28"/>
          <w:szCs w:val="28"/>
        </w:rPr>
        <w:t xml:space="preserve"> за 201</w:t>
      </w:r>
      <w:r w:rsidR="00852B0A" w:rsidRPr="00852B0A">
        <w:rPr>
          <w:rFonts w:ascii="Times New Roman" w:hAnsi="Times New Roman" w:cs="Times New Roman"/>
          <w:sz w:val="28"/>
          <w:szCs w:val="28"/>
        </w:rPr>
        <w:t>5</w:t>
      </w:r>
      <w:r w:rsidRPr="00852B0A">
        <w:rPr>
          <w:rFonts w:ascii="Times New Roman" w:hAnsi="Times New Roman" w:cs="Times New Roman"/>
          <w:sz w:val="28"/>
          <w:szCs w:val="28"/>
        </w:rPr>
        <w:t xml:space="preserve"> год муниципального образования Ханты-Мансийский район</w:t>
      </w:r>
      <w:r w:rsidR="00852B0A" w:rsidRPr="00852B0A">
        <w:rPr>
          <w:rFonts w:ascii="Times New Roman" w:hAnsi="Times New Roman" w:cs="Times New Roman"/>
          <w:sz w:val="28"/>
          <w:szCs w:val="28"/>
        </w:rPr>
        <w:t xml:space="preserve"> и сельских поселений: Горноправдинск, Кедровый, Нялинское, Сибирский, Шапша, Выкатной, Красноленинский, Луговской;</w:t>
      </w:r>
    </w:p>
    <w:p w:rsidR="0060520E" w:rsidRPr="00852B0A" w:rsidRDefault="002C27FF" w:rsidP="0060520E">
      <w:pPr>
        <w:spacing w:after="0"/>
        <w:ind w:firstLine="708"/>
        <w:jc w:val="both"/>
        <w:rPr>
          <w:rFonts w:ascii="Times New Roman" w:hAnsi="Times New Roman" w:cs="Times New Roman"/>
          <w:sz w:val="28"/>
          <w:szCs w:val="28"/>
        </w:rPr>
      </w:pPr>
      <w:r w:rsidRPr="00852B0A">
        <w:rPr>
          <w:rFonts w:ascii="Times New Roman" w:hAnsi="Times New Roman" w:cs="Times New Roman"/>
          <w:sz w:val="28"/>
          <w:szCs w:val="28"/>
        </w:rPr>
        <w:t xml:space="preserve">- </w:t>
      </w:r>
      <w:r w:rsidR="00852B0A" w:rsidRPr="00852B0A">
        <w:rPr>
          <w:rFonts w:ascii="Times New Roman" w:hAnsi="Times New Roman" w:cs="Times New Roman"/>
          <w:sz w:val="28"/>
          <w:szCs w:val="28"/>
        </w:rPr>
        <w:t>7</w:t>
      </w:r>
      <w:r w:rsidRPr="00852B0A">
        <w:rPr>
          <w:rFonts w:ascii="Times New Roman" w:hAnsi="Times New Roman" w:cs="Times New Roman"/>
          <w:sz w:val="28"/>
          <w:szCs w:val="28"/>
        </w:rPr>
        <w:t xml:space="preserve"> проект</w:t>
      </w:r>
      <w:r w:rsidR="00852B0A" w:rsidRPr="00852B0A">
        <w:rPr>
          <w:rFonts w:ascii="Times New Roman" w:hAnsi="Times New Roman" w:cs="Times New Roman"/>
          <w:sz w:val="28"/>
          <w:szCs w:val="28"/>
        </w:rPr>
        <w:t>ов</w:t>
      </w:r>
      <w:r w:rsidRPr="00852B0A">
        <w:rPr>
          <w:rFonts w:ascii="Times New Roman" w:hAnsi="Times New Roman" w:cs="Times New Roman"/>
          <w:sz w:val="28"/>
          <w:szCs w:val="28"/>
        </w:rPr>
        <w:t xml:space="preserve"> решений Советов депутатов сельских поселений </w:t>
      </w:r>
      <w:r w:rsidR="00A60E62">
        <w:rPr>
          <w:rFonts w:ascii="Times New Roman" w:hAnsi="Times New Roman" w:cs="Times New Roman"/>
          <w:sz w:val="28"/>
          <w:szCs w:val="28"/>
        </w:rPr>
        <w:t xml:space="preserve">             </w:t>
      </w:r>
      <w:r w:rsidRPr="00852B0A">
        <w:rPr>
          <w:rFonts w:ascii="Times New Roman" w:hAnsi="Times New Roman" w:cs="Times New Roman"/>
          <w:sz w:val="28"/>
          <w:szCs w:val="28"/>
        </w:rPr>
        <w:t xml:space="preserve">о бюджете сельских поселений </w:t>
      </w:r>
      <w:r w:rsidR="009277AD" w:rsidRPr="00852B0A">
        <w:rPr>
          <w:rFonts w:ascii="Times New Roman" w:hAnsi="Times New Roman" w:cs="Times New Roman"/>
          <w:sz w:val="28"/>
          <w:szCs w:val="28"/>
        </w:rPr>
        <w:t>на 201</w:t>
      </w:r>
      <w:r w:rsidR="00852B0A" w:rsidRPr="00852B0A">
        <w:rPr>
          <w:rFonts w:ascii="Times New Roman" w:hAnsi="Times New Roman" w:cs="Times New Roman"/>
          <w:sz w:val="28"/>
          <w:szCs w:val="28"/>
        </w:rPr>
        <w:t>7</w:t>
      </w:r>
      <w:r w:rsidR="009277AD" w:rsidRPr="00852B0A">
        <w:rPr>
          <w:rFonts w:ascii="Times New Roman" w:hAnsi="Times New Roman" w:cs="Times New Roman"/>
          <w:sz w:val="28"/>
          <w:szCs w:val="28"/>
        </w:rPr>
        <w:t xml:space="preserve"> год</w:t>
      </w:r>
      <w:r w:rsidR="00852B0A" w:rsidRPr="00852B0A">
        <w:rPr>
          <w:rFonts w:ascii="Times New Roman" w:hAnsi="Times New Roman" w:cs="Times New Roman"/>
          <w:sz w:val="28"/>
          <w:szCs w:val="28"/>
        </w:rPr>
        <w:t xml:space="preserve"> и плановый период </w:t>
      </w:r>
      <w:r w:rsidR="00852B0A" w:rsidRPr="00852B0A">
        <w:rPr>
          <w:rFonts w:ascii="Times New Roman" w:eastAsia="Calibri" w:hAnsi="Times New Roman" w:cs="Times New Roman"/>
          <w:sz w:val="28"/>
          <w:szCs w:val="28"/>
          <w:lang w:eastAsia="ru-RU"/>
        </w:rPr>
        <w:t>2018 - 2019 годов</w:t>
      </w:r>
      <w:r w:rsidR="00787C71">
        <w:rPr>
          <w:rFonts w:ascii="Times New Roman" w:eastAsia="Calibri" w:hAnsi="Times New Roman" w:cs="Times New Roman"/>
          <w:sz w:val="28"/>
          <w:szCs w:val="28"/>
          <w:lang w:eastAsia="ru-RU"/>
        </w:rPr>
        <w:t>:</w:t>
      </w:r>
      <w:r w:rsidR="009277AD" w:rsidRPr="00852B0A">
        <w:rPr>
          <w:rFonts w:ascii="Times New Roman" w:hAnsi="Times New Roman" w:cs="Times New Roman"/>
          <w:sz w:val="28"/>
          <w:szCs w:val="28"/>
        </w:rPr>
        <w:t xml:space="preserve"> </w:t>
      </w:r>
      <w:r w:rsidR="0060520E" w:rsidRPr="00852B0A">
        <w:rPr>
          <w:rFonts w:ascii="Times New Roman" w:hAnsi="Times New Roman" w:cs="Times New Roman"/>
          <w:sz w:val="28"/>
          <w:szCs w:val="28"/>
        </w:rPr>
        <w:t xml:space="preserve">Горноправдинск, </w:t>
      </w:r>
      <w:proofErr w:type="spellStart"/>
      <w:r w:rsidR="0060520E" w:rsidRPr="00852B0A">
        <w:rPr>
          <w:rFonts w:ascii="Times New Roman" w:hAnsi="Times New Roman" w:cs="Times New Roman"/>
          <w:sz w:val="28"/>
          <w:szCs w:val="28"/>
        </w:rPr>
        <w:t>Луговско</w:t>
      </w:r>
      <w:r w:rsidR="00BD084F">
        <w:rPr>
          <w:rFonts w:ascii="Times New Roman" w:hAnsi="Times New Roman" w:cs="Times New Roman"/>
          <w:sz w:val="28"/>
          <w:szCs w:val="28"/>
        </w:rPr>
        <w:t>й</w:t>
      </w:r>
      <w:proofErr w:type="spellEnd"/>
      <w:r w:rsidR="0060520E" w:rsidRPr="00852B0A">
        <w:rPr>
          <w:rFonts w:ascii="Times New Roman" w:hAnsi="Times New Roman" w:cs="Times New Roman"/>
          <w:sz w:val="28"/>
          <w:szCs w:val="28"/>
        </w:rPr>
        <w:t xml:space="preserve">, </w:t>
      </w:r>
      <w:proofErr w:type="spellStart"/>
      <w:r w:rsidR="0060520E" w:rsidRPr="00852B0A">
        <w:rPr>
          <w:rFonts w:ascii="Times New Roman" w:hAnsi="Times New Roman" w:cs="Times New Roman"/>
          <w:sz w:val="28"/>
          <w:szCs w:val="28"/>
        </w:rPr>
        <w:t>Выкатно</w:t>
      </w:r>
      <w:r w:rsidR="00BD084F">
        <w:rPr>
          <w:rFonts w:ascii="Times New Roman" w:hAnsi="Times New Roman" w:cs="Times New Roman"/>
          <w:sz w:val="28"/>
          <w:szCs w:val="28"/>
        </w:rPr>
        <w:t>й</w:t>
      </w:r>
      <w:proofErr w:type="spellEnd"/>
      <w:r w:rsidR="0060520E" w:rsidRPr="00852B0A">
        <w:rPr>
          <w:rFonts w:ascii="Times New Roman" w:hAnsi="Times New Roman" w:cs="Times New Roman"/>
          <w:sz w:val="28"/>
          <w:szCs w:val="28"/>
        </w:rPr>
        <w:t xml:space="preserve">, </w:t>
      </w:r>
      <w:proofErr w:type="spellStart"/>
      <w:r w:rsidR="0060520E" w:rsidRPr="00852B0A">
        <w:rPr>
          <w:rFonts w:ascii="Times New Roman" w:hAnsi="Times New Roman" w:cs="Times New Roman"/>
          <w:sz w:val="28"/>
          <w:szCs w:val="28"/>
        </w:rPr>
        <w:t>Кышик</w:t>
      </w:r>
      <w:proofErr w:type="spellEnd"/>
      <w:r w:rsidR="00852B0A" w:rsidRPr="00852B0A">
        <w:rPr>
          <w:rFonts w:ascii="Times New Roman" w:hAnsi="Times New Roman" w:cs="Times New Roman"/>
          <w:sz w:val="28"/>
          <w:szCs w:val="28"/>
        </w:rPr>
        <w:t xml:space="preserve">, </w:t>
      </w:r>
      <w:proofErr w:type="spellStart"/>
      <w:r w:rsidR="00852B0A" w:rsidRPr="00852B0A">
        <w:rPr>
          <w:rFonts w:ascii="Times New Roman" w:hAnsi="Times New Roman" w:cs="Times New Roman"/>
          <w:sz w:val="28"/>
          <w:szCs w:val="28"/>
        </w:rPr>
        <w:t>Красноленинский</w:t>
      </w:r>
      <w:proofErr w:type="spellEnd"/>
      <w:r w:rsidR="00852B0A" w:rsidRPr="00852B0A">
        <w:rPr>
          <w:rFonts w:ascii="Times New Roman" w:hAnsi="Times New Roman" w:cs="Times New Roman"/>
          <w:sz w:val="28"/>
          <w:szCs w:val="28"/>
        </w:rPr>
        <w:t xml:space="preserve">, </w:t>
      </w:r>
      <w:proofErr w:type="spellStart"/>
      <w:r w:rsidR="00852B0A" w:rsidRPr="00852B0A">
        <w:rPr>
          <w:rFonts w:ascii="Times New Roman" w:hAnsi="Times New Roman" w:cs="Times New Roman"/>
          <w:sz w:val="28"/>
          <w:szCs w:val="28"/>
        </w:rPr>
        <w:t>Нялинское</w:t>
      </w:r>
      <w:proofErr w:type="spellEnd"/>
      <w:r w:rsidR="00852B0A" w:rsidRPr="00852B0A">
        <w:rPr>
          <w:rFonts w:ascii="Times New Roman" w:hAnsi="Times New Roman" w:cs="Times New Roman"/>
          <w:sz w:val="28"/>
          <w:szCs w:val="28"/>
        </w:rPr>
        <w:t xml:space="preserve">, </w:t>
      </w:r>
      <w:proofErr w:type="spellStart"/>
      <w:r w:rsidR="00852B0A" w:rsidRPr="00852B0A">
        <w:rPr>
          <w:rFonts w:ascii="Times New Roman" w:hAnsi="Times New Roman" w:cs="Times New Roman"/>
          <w:sz w:val="28"/>
          <w:szCs w:val="28"/>
        </w:rPr>
        <w:t>Шапша</w:t>
      </w:r>
      <w:proofErr w:type="spellEnd"/>
      <w:r w:rsidR="0060520E" w:rsidRPr="00852B0A">
        <w:rPr>
          <w:rFonts w:ascii="Times New Roman" w:hAnsi="Times New Roman" w:cs="Times New Roman"/>
          <w:sz w:val="28"/>
          <w:szCs w:val="28"/>
        </w:rPr>
        <w:t>;</w:t>
      </w:r>
    </w:p>
    <w:p w:rsidR="00AC7A5A" w:rsidRPr="00946F12" w:rsidRDefault="00E20FF0" w:rsidP="004B467B">
      <w:pPr>
        <w:spacing w:after="0"/>
        <w:ind w:firstLine="708"/>
        <w:jc w:val="both"/>
        <w:rPr>
          <w:rFonts w:ascii="Times New Roman" w:hAnsi="Times New Roman" w:cs="Times New Roman"/>
          <w:sz w:val="28"/>
          <w:szCs w:val="28"/>
        </w:rPr>
      </w:pPr>
      <w:r w:rsidRPr="00946F12">
        <w:rPr>
          <w:rFonts w:ascii="Times New Roman" w:hAnsi="Times New Roman" w:cs="Times New Roman"/>
          <w:sz w:val="28"/>
          <w:szCs w:val="28"/>
        </w:rPr>
        <w:t xml:space="preserve">- </w:t>
      </w:r>
      <w:r w:rsidR="007E7F23" w:rsidRPr="00946F12">
        <w:rPr>
          <w:rFonts w:ascii="Times New Roman" w:hAnsi="Times New Roman" w:cs="Times New Roman"/>
          <w:sz w:val="28"/>
          <w:szCs w:val="28"/>
        </w:rPr>
        <w:t>1</w:t>
      </w:r>
      <w:r w:rsidR="00746533" w:rsidRPr="00946F12">
        <w:rPr>
          <w:rFonts w:ascii="Times New Roman" w:hAnsi="Times New Roman" w:cs="Times New Roman"/>
          <w:sz w:val="28"/>
          <w:szCs w:val="28"/>
        </w:rPr>
        <w:t>57</w:t>
      </w:r>
      <w:r w:rsidR="00AD6AE3" w:rsidRPr="00946F12">
        <w:rPr>
          <w:rFonts w:ascii="Times New Roman" w:hAnsi="Times New Roman" w:cs="Times New Roman"/>
          <w:sz w:val="28"/>
          <w:szCs w:val="28"/>
        </w:rPr>
        <w:t xml:space="preserve"> проект</w:t>
      </w:r>
      <w:r w:rsidR="00E86D92" w:rsidRPr="00946F12">
        <w:rPr>
          <w:rFonts w:ascii="Times New Roman" w:hAnsi="Times New Roman" w:cs="Times New Roman"/>
          <w:sz w:val="28"/>
          <w:szCs w:val="28"/>
        </w:rPr>
        <w:t>ов</w:t>
      </w:r>
      <w:r w:rsidR="00AD6AE3" w:rsidRPr="00946F12">
        <w:rPr>
          <w:rFonts w:ascii="Times New Roman" w:hAnsi="Times New Roman" w:cs="Times New Roman"/>
          <w:sz w:val="28"/>
          <w:szCs w:val="28"/>
        </w:rPr>
        <w:t xml:space="preserve"> постановлений администрации Ханты-Мансийского района</w:t>
      </w:r>
      <w:r w:rsidR="00746533" w:rsidRPr="00946F12">
        <w:rPr>
          <w:rFonts w:ascii="Times New Roman" w:hAnsi="Times New Roman" w:cs="Times New Roman"/>
          <w:sz w:val="28"/>
          <w:szCs w:val="28"/>
        </w:rPr>
        <w:t>,</w:t>
      </w:r>
      <w:r w:rsidR="00746533" w:rsidRPr="00946F12">
        <w:rPr>
          <w:rFonts w:ascii="Times New Roman" w:eastAsia="Times New Roman" w:hAnsi="Times New Roman" w:cs="Times New Roman"/>
          <w:sz w:val="28"/>
          <w:szCs w:val="28"/>
          <w:lang w:eastAsia="ru-RU"/>
        </w:rPr>
        <w:t xml:space="preserve"> </w:t>
      </w:r>
      <w:r w:rsidR="00746533" w:rsidRPr="00946F12">
        <w:rPr>
          <w:rFonts w:ascii="Times New Roman" w:hAnsi="Times New Roman" w:cs="Times New Roman"/>
          <w:sz w:val="28"/>
          <w:szCs w:val="28"/>
        </w:rPr>
        <w:t>приказов органов администрации  Ханты-Мансийского района</w:t>
      </w:r>
      <w:r w:rsidR="00AD6AE3" w:rsidRPr="00946F12">
        <w:rPr>
          <w:rFonts w:ascii="Times New Roman" w:hAnsi="Times New Roman" w:cs="Times New Roman"/>
          <w:sz w:val="28"/>
          <w:szCs w:val="28"/>
        </w:rPr>
        <w:t xml:space="preserve"> </w:t>
      </w:r>
      <w:r w:rsidR="00A60E62">
        <w:rPr>
          <w:rFonts w:ascii="Times New Roman" w:hAnsi="Times New Roman" w:cs="Times New Roman"/>
          <w:sz w:val="28"/>
          <w:szCs w:val="28"/>
        </w:rPr>
        <w:t xml:space="preserve">              </w:t>
      </w:r>
      <w:r w:rsidR="00AD6AE3" w:rsidRPr="00946F12">
        <w:rPr>
          <w:rFonts w:ascii="Times New Roman" w:hAnsi="Times New Roman" w:cs="Times New Roman"/>
          <w:sz w:val="28"/>
          <w:szCs w:val="28"/>
        </w:rPr>
        <w:t xml:space="preserve">о внесении изменений в </w:t>
      </w:r>
      <w:r w:rsidR="007E7F23" w:rsidRPr="00946F12">
        <w:rPr>
          <w:rFonts w:ascii="Times New Roman" w:hAnsi="Times New Roman" w:cs="Times New Roman"/>
          <w:sz w:val="28"/>
          <w:szCs w:val="28"/>
        </w:rPr>
        <w:t>муниципальные</w:t>
      </w:r>
      <w:r w:rsidR="00AD6AE3" w:rsidRPr="00946F12">
        <w:rPr>
          <w:rFonts w:ascii="Times New Roman" w:hAnsi="Times New Roman" w:cs="Times New Roman"/>
          <w:sz w:val="28"/>
          <w:szCs w:val="28"/>
        </w:rPr>
        <w:t xml:space="preserve"> </w:t>
      </w:r>
      <w:r w:rsidR="00746533" w:rsidRPr="00946F12">
        <w:rPr>
          <w:rFonts w:ascii="Times New Roman" w:hAnsi="Times New Roman" w:cs="Times New Roman"/>
          <w:sz w:val="28"/>
          <w:szCs w:val="28"/>
        </w:rPr>
        <w:t xml:space="preserve">программы </w:t>
      </w:r>
      <w:r w:rsidR="00AD6AE3" w:rsidRPr="00946F12">
        <w:rPr>
          <w:rFonts w:ascii="Times New Roman" w:hAnsi="Times New Roman" w:cs="Times New Roman"/>
          <w:sz w:val="28"/>
          <w:szCs w:val="28"/>
        </w:rPr>
        <w:t>района</w:t>
      </w:r>
      <w:r w:rsidR="00AC7A5A" w:rsidRPr="00946F12">
        <w:rPr>
          <w:rFonts w:ascii="Times New Roman" w:hAnsi="Times New Roman" w:cs="Times New Roman"/>
          <w:sz w:val="28"/>
          <w:szCs w:val="28"/>
        </w:rPr>
        <w:t>;</w:t>
      </w:r>
    </w:p>
    <w:p w:rsidR="00946F12" w:rsidRPr="00284E8C" w:rsidRDefault="00AC7A5A" w:rsidP="004B467B">
      <w:pPr>
        <w:spacing w:after="0"/>
        <w:ind w:firstLine="708"/>
        <w:jc w:val="both"/>
        <w:rPr>
          <w:rFonts w:ascii="Times New Roman" w:eastAsia="Times New Roman" w:hAnsi="Times New Roman" w:cs="Times New Roman"/>
          <w:sz w:val="28"/>
          <w:szCs w:val="28"/>
          <w:lang w:eastAsia="ru-RU"/>
        </w:rPr>
      </w:pPr>
      <w:r w:rsidRPr="00946F12">
        <w:rPr>
          <w:rFonts w:ascii="Times New Roman" w:hAnsi="Times New Roman" w:cs="Times New Roman"/>
          <w:sz w:val="28"/>
          <w:szCs w:val="28"/>
        </w:rPr>
        <w:t>-</w:t>
      </w:r>
      <w:r w:rsidR="002C153C" w:rsidRPr="00946F12">
        <w:rPr>
          <w:rFonts w:ascii="Times New Roman" w:hAnsi="Times New Roman" w:cs="Times New Roman"/>
          <w:sz w:val="28"/>
          <w:szCs w:val="28"/>
        </w:rPr>
        <w:t xml:space="preserve"> </w:t>
      </w:r>
      <w:r w:rsidR="00946F12" w:rsidRPr="00946F12">
        <w:rPr>
          <w:rFonts w:ascii="Times New Roman" w:hAnsi="Times New Roman" w:cs="Times New Roman"/>
          <w:sz w:val="28"/>
          <w:szCs w:val="28"/>
        </w:rPr>
        <w:t>15</w:t>
      </w:r>
      <w:r w:rsidR="002C153C" w:rsidRPr="00946F12">
        <w:rPr>
          <w:rFonts w:ascii="Times New Roman" w:hAnsi="Times New Roman" w:cs="Times New Roman"/>
          <w:sz w:val="28"/>
          <w:szCs w:val="28"/>
        </w:rPr>
        <w:t xml:space="preserve"> проект</w:t>
      </w:r>
      <w:r w:rsidR="00946F12" w:rsidRPr="00946F12">
        <w:rPr>
          <w:rFonts w:ascii="Times New Roman" w:hAnsi="Times New Roman" w:cs="Times New Roman"/>
          <w:sz w:val="28"/>
          <w:szCs w:val="28"/>
        </w:rPr>
        <w:t>ов</w:t>
      </w:r>
      <w:r w:rsidR="00046A33" w:rsidRPr="00946F12">
        <w:rPr>
          <w:rFonts w:ascii="Times New Roman" w:hAnsi="Times New Roman" w:cs="Times New Roman"/>
          <w:sz w:val="28"/>
          <w:szCs w:val="28"/>
        </w:rPr>
        <w:t>,</w:t>
      </w:r>
      <w:r w:rsidR="007D66B7" w:rsidRPr="00946F12">
        <w:rPr>
          <w:rFonts w:ascii="Times New Roman" w:hAnsi="Times New Roman" w:cs="Times New Roman"/>
          <w:sz w:val="28"/>
          <w:szCs w:val="28"/>
        </w:rPr>
        <w:t xml:space="preserve"> </w:t>
      </w:r>
      <w:r w:rsidR="007D66B7" w:rsidRPr="00284E8C">
        <w:rPr>
          <w:rFonts w:ascii="Times New Roman" w:hAnsi="Times New Roman" w:cs="Times New Roman"/>
          <w:sz w:val="28"/>
          <w:szCs w:val="28"/>
        </w:rPr>
        <w:t>касающи</w:t>
      </w:r>
      <w:r w:rsidR="000E36CF" w:rsidRPr="00284E8C">
        <w:rPr>
          <w:rFonts w:ascii="Times New Roman" w:hAnsi="Times New Roman" w:cs="Times New Roman"/>
          <w:sz w:val="28"/>
          <w:szCs w:val="28"/>
        </w:rPr>
        <w:t>х</w:t>
      </w:r>
      <w:r w:rsidR="007D66B7" w:rsidRPr="00284E8C">
        <w:rPr>
          <w:rFonts w:ascii="Times New Roman" w:hAnsi="Times New Roman" w:cs="Times New Roman"/>
          <w:sz w:val="28"/>
          <w:szCs w:val="28"/>
        </w:rPr>
        <w:t>ся</w:t>
      </w:r>
      <w:r w:rsidR="00E82F6D" w:rsidRPr="00284E8C">
        <w:rPr>
          <w:rFonts w:ascii="Times New Roman" w:hAnsi="Times New Roman" w:cs="Times New Roman"/>
          <w:sz w:val="28"/>
          <w:szCs w:val="28"/>
        </w:rPr>
        <w:t xml:space="preserve">: </w:t>
      </w:r>
      <w:r w:rsidR="00E84EAC" w:rsidRPr="00284E8C">
        <w:rPr>
          <w:rFonts w:ascii="Times New Roman" w:eastAsia="Times New Roman" w:hAnsi="Times New Roman" w:cs="Times New Roman"/>
          <w:sz w:val="28"/>
          <w:szCs w:val="28"/>
          <w:lang w:eastAsia="ru-RU"/>
        </w:rPr>
        <w:t>порядков предоставления за счет средств бюджета Ханты-Мансийского района субсидий</w:t>
      </w:r>
      <w:r w:rsidR="00660212" w:rsidRPr="00284E8C">
        <w:rPr>
          <w:rFonts w:ascii="Times New Roman" w:eastAsia="Times New Roman" w:hAnsi="Times New Roman" w:cs="Times New Roman"/>
          <w:sz w:val="28"/>
          <w:szCs w:val="28"/>
          <w:lang w:eastAsia="ru-RU"/>
        </w:rPr>
        <w:t>:</w:t>
      </w:r>
      <w:r w:rsidR="00E84EAC" w:rsidRPr="00284E8C">
        <w:rPr>
          <w:rFonts w:ascii="Times New Roman" w:eastAsia="Times New Roman" w:hAnsi="Times New Roman" w:cs="Times New Roman"/>
          <w:sz w:val="28"/>
          <w:szCs w:val="28"/>
          <w:lang w:eastAsia="ru-RU"/>
        </w:rPr>
        <w:t xml:space="preserve"> </w:t>
      </w:r>
      <w:r w:rsidR="00946F12" w:rsidRPr="00284E8C">
        <w:rPr>
          <w:rFonts w:ascii="Times New Roman" w:eastAsia="Times New Roman" w:hAnsi="Times New Roman" w:cs="Times New Roman"/>
          <w:sz w:val="28"/>
          <w:szCs w:val="28"/>
          <w:lang w:eastAsia="ru-RU"/>
        </w:rPr>
        <w:t>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Ханты-Мансийского района;</w:t>
      </w:r>
      <w:r w:rsidR="00284E8C" w:rsidRPr="00284E8C">
        <w:t xml:space="preserve"> </w:t>
      </w:r>
      <w:r w:rsidR="00284E8C" w:rsidRPr="00284E8C">
        <w:rPr>
          <w:rFonts w:ascii="Times New Roman" w:eastAsia="Times New Roman" w:hAnsi="Times New Roman" w:cs="Times New Roman"/>
          <w:sz w:val="28"/>
          <w:szCs w:val="28"/>
          <w:lang w:eastAsia="ru-RU"/>
        </w:rPr>
        <w:t xml:space="preserve">на возмещение затрат или недополученных доходов субъектам, оказывающим отдельные услуги на территории Ханты-Мансийского района; </w:t>
      </w:r>
      <w:proofErr w:type="gramStart"/>
      <w:r w:rsidR="00185E16" w:rsidRPr="00185E16">
        <w:rPr>
          <w:rFonts w:ascii="Times New Roman" w:eastAsia="Times New Roman" w:hAnsi="Times New Roman" w:cs="Times New Roman"/>
          <w:sz w:val="28"/>
          <w:szCs w:val="28"/>
          <w:lang w:eastAsia="ru-RU"/>
        </w:rPr>
        <w:t xml:space="preserve">предприятиям, осуществляющим перевозку </w:t>
      </w:r>
      <w:r w:rsidR="00185E16" w:rsidRPr="00185E16">
        <w:rPr>
          <w:rFonts w:ascii="Times New Roman" w:eastAsia="Times New Roman" w:hAnsi="Times New Roman" w:cs="Times New Roman"/>
          <w:sz w:val="28"/>
          <w:szCs w:val="28"/>
          <w:lang w:eastAsia="ru-RU"/>
        </w:rPr>
        <w:lastRenderedPageBreak/>
        <w:t>пассажиров и грузов автомобильным, воздушным и водным транспортом на территории Ханты-Мансийского района по регулируемым тарифам</w:t>
      </w:r>
      <w:r w:rsidR="00185E16">
        <w:rPr>
          <w:rFonts w:ascii="Times New Roman" w:eastAsia="Times New Roman" w:hAnsi="Times New Roman" w:cs="Times New Roman"/>
          <w:sz w:val="28"/>
          <w:szCs w:val="28"/>
          <w:lang w:eastAsia="ru-RU"/>
        </w:rPr>
        <w:t xml:space="preserve">; </w:t>
      </w:r>
      <w:r w:rsidR="00185E16" w:rsidRPr="00185E16">
        <w:rPr>
          <w:rFonts w:ascii="Times New Roman" w:eastAsia="Times New Roman" w:hAnsi="Times New Roman" w:cs="Times New Roman"/>
          <w:sz w:val="28"/>
          <w:szCs w:val="28"/>
          <w:lang w:eastAsia="ru-RU"/>
        </w:rPr>
        <w:t>для реализации мероприятий по развитию малого и среднего предпринимательства на территории Ханты-Мансийского района</w:t>
      </w:r>
      <w:r w:rsidR="00185E16">
        <w:rPr>
          <w:rFonts w:ascii="Times New Roman" w:eastAsia="Times New Roman" w:hAnsi="Times New Roman" w:cs="Times New Roman"/>
          <w:sz w:val="28"/>
          <w:szCs w:val="28"/>
          <w:lang w:eastAsia="ru-RU"/>
        </w:rPr>
        <w:t>;</w:t>
      </w:r>
      <w:r w:rsidR="00987871">
        <w:rPr>
          <w:rFonts w:ascii="Times New Roman" w:eastAsia="Times New Roman" w:hAnsi="Times New Roman" w:cs="Times New Roman"/>
          <w:sz w:val="28"/>
          <w:szCs w:val="28"/>
          <w:lang w:eastAsia="ru-RU"/>
        </w:rPr>
        <w:t xml:space="preserve"> </w:t>
      </w:r>
      <w:r w:rsidR="00987871" w:rsidRPr="00987871">
        <w:rPr>
          <w:rFonts w:ascii="Times New Roman" w:eastAsia="Times New Roman" w:hAnsi="Times New Roman" w:cs="Times New Roman"/>
          <w:sz w:val="28"/>
          <w:szCs w:val="28"/>
          <w:lang w:eastAsia="ru-RU"/>
        </w:rPr>
        <w:t>на возмещение затрат на проведение капитального ремонта систем тепловодоснабжения, водоснабжения и во</w:t>
      </w:r>
      <w:r w:rsidR="00987871">
        <w:rPr>
          <w:rFonts w:ascii="Times New Roman" w:eastAsia="Times New Roman" w:hAnsi="Times New Roman" w:cs="Times New Roman"/>
          <w:sz w:val="28"/>
          <w:szCs w:val="28"/>
          <w:lang w:eastAsia="ru-RU"/>
        </w:rPr>
        <w:t>д</w:t>
      </w:r>
      <w:r w:rsidR="00987871" w:rsidRPr="00987871">
        <w:rPr>
          <w:rFonts w:ascii="Times New Roman" w:eastAsia="Times New Roman" w:hAnsi="Times New Roman" w:cs="Times New Roman"/>
          <w:sz w:val="28"/>
          <w:szCs w:val="28"/>
          <w:lang w:eastAsia="ru-RU"/>
        </w:rPr>
        <w:t xml:space="preserve">оотведения и подготовку </w:t>
      </w:r>
      <w:r w:rsidR="00A60E62">
        <w:rPr>
          <w:rFonts w:ascii="Times New Roman" w:eastAsia="Times New Roman" w:hAnsi="Times New Roman" w:cs="Times New Roman"/>
          <w:sz w:val="28"/>
          <w:szCs w:val="28"/>
          <w:lang w:eastAsia="ru-RU"/>
        </w:rPr>
        <w:t xml:space="preserve">                 </w:t>
      </w:r>
      <w:r w:rsidR="00987871" w:rsidRPr="00987871">
        <w:rPr>
          <w:rFonts w:ascii="Times New Roman" w:eastAsia="Times New Roman" w:hAnsi="Times New Roman" w:cs="Times New Roman"/>
          <w:sz w:val="28"/>
          <w:szCs w:val="28"/>
          <w:lang w:eastAsia="ru-RU"/>
        </w:rPr>
        <w:t>к осенне-зимнему периоду жилищно-коммунального комплекса Ханты-Мансийского района</w:t>
      </w:r>
      <w:r w:rsidR="00987871">
        <w:rPr>
          <w:rFonts w:ascii="Times New Roman" w:eastAsia="Times New Roman" w:hAnsi="Times New Roman" w:cs="Times New Roman"/>
          <w:sz w:val="28"/>
          <w:szCs w:val="28"/>
          <w:lang w:eastAsia="ru-RU"/>
        </w:rPr>
        <w:t xml:space="preserve"> и т.д.</w:t>
      </w:r>
      <w:proofErr w:type="gramEnd"/>
    </w:p>
    <w:p w:rsidR="00482EB9" w:rsidRPr="002C6830" w:rsidRDefault="00482EB9" w:rsidP="00587BFF">
      <w:pPr>
        <w:widowControl w:val="0"/>
        <w:shd w:val="clear" w:color="auto" w:fill="FFFFFF"/>
        <w:spacing w:after="0"/>
        <w:ind w:firstLine="709"/>
        <w:jc w:val="both"/>
        <w:rPr>
          <w:rFonts w:ascii="Times New Roman" w:hAnsi="Times New Roman" w:cs="Times New Roman"/>
          <w:sz w:val="28"/>
          <w:szCs w:val="28"/>
        </w:rPr>
      </w:pPr>
      <w:r w:rsidRPr="005C67CA">
        <w:rPr>
          <w:rFonts w:ascii="Times New Roman" w:hAnsi="Times New Roman" w:cs="Times New Roman"/>
          <w:sz w:val="28"/>
          <w:szCs w:val="28"/>
        </w:rPr>
        <w:t xml:space="preserve">По проведённым экспертизам представленных проектов </w:t>
      </w:r>
      <w:r w:rsidR="00FD0336" w:rsidRPr="005C67CA">
        <w:rPr>
          <w:rFonts w:ascii="Times New Roman" w:hAnsi="Times New Roman" w:cs="Times New Roman"/>
          <w:sz w:val="28"/>
          <w:szCs w:val="28"/>
        </w:rPr>
        <w:t>39</w:t>
      </w:r>
      <w:r w:rsidR="00CA323D" w:rsidRPr="005C67CA">
        <w:rPr>
          <w:rFonts w:ascii="Times New Roman" w:hAnsi="Times New Roman" w:cs="Times New Roman"/>
          <w:sz w:val="28"/>
          <w:szCs w:val="28"/>
        </w:rPr>
        <w:t xml:space="preserve"> заключени</w:t>
      </w:r>
      <w:r w:rsidR="00FD0336" w:rsidRPr="005C67CA">
        <w:rPr>
          <w:rFonts w:ascii="Times New Roman" w:hAnsi="Times New Roman" w:cs="Times New Roman"/>
          <w:sz w:val="28"/>
          <w:szCs w:val="28"/>
        </w:rPr>
        <w:t>й</w:t>
      </w:r>
      <w:r w:rsidR="00CA323D" w:rsidRPr="005C67CA">
        <w:rPr>
          <w:rFonts w:ascii="Times New Roman" w:hAnsi="Times New Roman" w:cs="Times New Roman"/>
          <w:sz w:val="28"/>
          <w:szCs w:val="28"/>
        </w:rPr>
        <w:t xml:space="preserve"> Контрольно-счетной палаты или </w:t>
      </w:r>
      <w:r w:rsidR="00B51E29" w:rsidRPr="005C67CA">
        <w:rPr>
          <w:rFonts w:ascii="Times New Roman" w:hAnsi="Times New Roman" w:cs="Times New Roman"/>
          <w:sz w:val="28"/>
          <w:szCs w:val="28"/>
        </w:rPr>
        <w:t>2</w:t>
      </w:r>
      <w:r w:rsidR="005C67CA" w:rsidRPr="005C67CA">
        <w:rPr>
          <w:rFonts w:ascii="Times New Roman" w:hAnsi="Times New Roman" w:cs="Times New Roman"/>
          <w:sz w:val="28"/>
          <w:szCs w:val="28"/>
        </w:rPr>
        <w:t>0</w:t>
      </w:r>
      <w:r w:rsidR="00A93918" w:rsidRPr="005C67CA">
        <w:rPr>
          <w:rFonts w:ascii="Times New Roman" w:hAnsi="Times New Roman" w:cs="Times New Roman"/>
          <w:sz w:val="28"/>
          <w:szCs w:val="28"/>
        </w:rPr>
        <w:t xml:space="preserve">% </w:t>
      </w:r>
      <w:r w:rsidR="005E75A3" w:rsidRPr="005C67CA">
        <w:rPr>
          <w:rFonts w:ascii="Times New Roman" w:hAnsi="Times New Roman" w:cs="Times New Roman"/>
          <w:sz w:val="28"/>
          <w:szCs w:val="28"/>
        </w:rPr>
        <w:t>содержал</w:t>
      </w:r>
      <w:r w:rsidR="002C6830">
        <w:rPr>
          <w:rFonts w:ascii="Times New Roman" w:hAnsi="Times New Roman" w:cs="Times New Roman"/>
          <w:sz w:val="28"/>
          <w:szCs w:val="28"/>
        </w:rPr>
        <w:t>и</w:t>
      </w:r>
      <w:r w:rsidR="005E75A3" w:rsidRPr="005C67CA">
        <w:rPr>
          <w:rFonts w:ascii="Times New Roman" w:hAnsi="Times New Roman" w:cs="Times New Roman"/>
          <w:sz w:val="28"/>
          <w:szCs w:val="28"/>
        </w:rPr>
        <w:t xml:space="preserve"> </w:t>
      </w:r>
      <w:r w:rsidR="005E75A3" w:rsidRPr="005C67CA">
        <w:rPr>
          <w:rFonts w:ascii="Times New Roman" w:eastAsia="Times New Roman" w:hAnsi="Times New Roman" w:cs="Times New Roman"/>
          <w:sz w:val="28"/>
          <w:szCs w:val="28"/>
          <w:lang w:eastAsia="ru-RU"/>
        </w:rPr>
        <w:t>замечания и предложения</w:t>
      </w:r>
      <w:r w:rsidR="00DB69DB" w:rsidRPr="005C67CA">
        <w:rPr>
          <w:rFonts w:ascii="Times New Roman" w:eastAsia="Times New Roman" w:hAnsi="Times New Roman" w:cs="Times New Roman"/>
          <w:sz w:val="28"/>
          <w:szCs w:val="28"/>
          <w:lang w:eastAsia="ru-RU"/>
        </w:rPr>
        <w:t>,</w:t>
      </w:r>
      <w:r w:rsidR="005E75A3" w:rsidRPr="005C67CA">
        <w:rPr>
          <w:rFonts w:ascii="Times New Roman" w:eastAsia="Times New Roman" w:hAnsi="Times New Roman" w:cs="Times New Roman"/>
          <w:sz w:val="28"/>
          <w:szCs w:val="28"/>
          <w:lang w:eastAsia="ru-RU"/>
        </w:rPr>
        <w:t xml:space="preserve"> которые необходимо </w:t>
      </w:r>
      <w:r w:rsidR="0002210A" w:rsidRPr="005C67CA">
        <w:rPr>
          <w:rFonts w:ascii="Times New Roman" w:eastAsia="Times New Roman" w:hAnsi="Times New Roman" w:cs="Times New Roman"/>
          <w:sz w:val="28"/>
          <w:szCs w:val="28"/>
          <w:lang w:eastAsia="ru-RU"/>
        </w:rPr>
        <w:t xml:space="preserve">было </w:t>
      </w:r>
      <w:r w:rsidR="005E75A3" w:rsidRPr="005C67CA">
        <w:rPr>
          <w:rFonts w:ascii="Times New Roman" w:eastAsia="Times New Roman" w:hAnsi="Times New Roman" w:cs="Times New Roman"/>
          <w:sz w:val="28"/>
          <w:szCs w:val="28"/>
          <w:lang w:eastAsia="ru-RU"/>
        </w:rPr>
        <w:t xml:space="preserve">рассмотреть </w:t>
      </w:r>
      <w:r w:rsidR="0002210A" w:rsidRPr="005C67CA">
        <w:rPr>
          <w:rFonts w:ascii="Times New Roman" w:eastAsia="Times New Roman" w:hAnsi="Times New Roman" w:cs="Times New Roman"/>
          <w:sz w:val="28"/>
          <w:szCs w:val="28"/>
          <w:lang w:eastAsia="ru-RU"/>
        </w:rPr>
        <w:t>разработчикам проектов</w:t>
      </w:r>
      <w:r w:rsidR="000A6DA4" w:rsidRPr="002C6830">
        <w:rPr>
          <w:rFonts w:ascii="Times New Roman" w:hAnsi="Times New Roman" w:cs="Times New Roman"/>
          <w:sz w:val="28"/>
          <w:szCs w:val="28"/>
        </w:rPr>
        <w:t>.</w:t>
      </w:r>
      <w:r w:rsidR="00E666C6" w:rsidRPr="002C6830">
        <w:rPr>
          <w:rFonts w:ascii="Times New Roman" w:hAnsi="Times New Roman" w:cs="Times New Roman"/>
          <w:sz w:val="28"/>
          <w:szCs w:val="28"/>
        </w:rPr>
        <w:t xml:space="preserve"> </w:t>
      </w:r>
      <w:r w:rsidR="000A6DA4" w:rsidRPr="002C6830">
        <w:rPr>
          <w:rFonts w:ascii="Times New Roman" w:hAnsi="Times New Roman" w:cs="Times New Roman"/>
          <w:sz w:val="28"/>
          <w:szCs w:val="28"/>
        </w:rPr>
        <w:t xml:space="preserve">Замечания и предложения </w:t>
      </w:r>
      <w:r w:rsidR="00E666C6" w:rsidRPr="002C6830">
        <w:rPr>
          <w:rFonts w:ascii="Times New Roman" w:hAnsi="Times New Roman" w:cs="Times New Roman"/>
          <w:sz w:val="28"/>
          <w:szCs w:val="28"/>
        </w:rPr>
        <w:t>учтен</w:t>
      </w:r>
      <w:r w:rsidR="00786474" w:rsidRPr="002C6830">
        <w:rPr>
          <w:rFonts w:ascii="Times New Roman" w:hAnsi="Times New Roman" w:cs="Times New Roman"/>
          <w:sz w:val="28"/>
          <w:szCs w:val="28"/>
        </w:rPr>
        <w:t>ы</w:t>
      </w:r>
      <w:r w:rsidR="00E666C6" w:rsidRPr="002C6830">
        <w:rPr>
          <w:rFonts w:ascii="Times New Roman" w:hAnsi="Times New Roman" w:cs="Times New Roman"/>
          <w:sz w:val="28"/>
          <w:szCs w:val="28"/>
        </w:rPr>
        <w:t xml:space="preserve"> </w:t>
      </w:r>
      <w:r w:rsidR="00786474" w:rsidRPr="002C6830">
        <w:rPr>
          <w:rFonts w:ascii="Times New Roman" w:hAnsi="Times New Roman" w:cs="Times New Roman"/>
          <w:sz w:val="28"/>
          <w:szCs w:val="28"/>
        </w:rPr>
        <w:t>по</w:t>
      </w:r>
      <w:r w:rsidR="002C5BFF" w:rsidRPr="002C6830">
        <w:rPr>
          <w:rFonts w:ascii="Times New Roman" w:hAnsi="Times New Roman" w:cs="Times New Roman"/>
          <w:sz w:val="28"/>
          <w:szCs w:val="28"/>
        </w:rPr>
        <w:t xml:space="preserve"> </w:t>
      </w:r>
      <w:r w:rsidR="002C6830" w:rsidRPr="002C6830">
        <w:rPr>
          <w:rFonts w:ascii="Times New Roman" w:hAnsi="Times New Roman" w:cs="Times New Roman"/>
          <w:sz w:val="28"/>
          <w:szCs w:val="28"/>
        </w:rPr>
        <w:t>16</w:t>
      </w:r>
      <w:r w:rsidR="00786474" w:rsidRPr="002C6830">
        <w:rPr>
          <w:rFonts w:ascii="Times New Roman" w:hAnsi="Times New Roman" w:cs="Times New Roman"/>
          <w:sz w:val="28"/>
          <w:szCs w:val="28"/>
        </w:rPr>
        <w:t xml:space="preserve"> заключениям</w:t>
      </w:r>
      <w:r w:rsidR="00E666C6" w:rsidRPr="002C6830">
        <w:rPr>
          <w:rFonts w:ascii="Times New Roman" w:hAnsi="Times New Roman" w:cs="Times New Roman"/>
          <w:sz w:val="28"/>
          <w:szCs w:val="28"/>
        </w:rPr>
        <w:t>.</w:t>
      </w:r>
    </w:p>
    <w:p w:rsidR="006A5517" w:rsidRPr="00DC3530" w:rsidRDefault="006A5517" w:rsidP="00587BFF">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xml:space="preserve">Основными нарушениями в ходе проведения финансово-экономической экспертизы </w:t>
      </w:r>
      <w:r w:rsidR="00482EB9" w:rsidRPr="00DC3530">
        <w:rPr>
          <w:rFonts w:ascii="Times New Roman" w:eastAsia="Times New Roman" w:hAnsi="Times New Roman" w:cs="Times New Roman"/>
          <w:sz w:val="28"/>
          <w:szCs w:val="28"/>
          <w:lang w:eastAsia="ru-RU"/>
        </w:rPr>
        <w:t xml:space="preserve">представленных </w:t>
      </w:r>
      <w:r w:rsidRPr="00DC3530">
        <w:rPr>
          <w:rFonts w:ascii="Times New Roman" w:eastAsia="Times New Roman" w:hAnsi="Times New Roman" w:cs="Times New Roman"/>
          <w:sz w:val="28"/>
          <w:szCs w:val="28"/>
          <w:lang w:eastAsia="ru-RU"/>
        </w:rPr>
        <w:t>проектов</w:t>
      </w:r>
      <w:r w:rsidR="00482EB9" w:rsidRPr="00DC3530">
        <w:rPr>
          <w:rFonts w:ascii="Times New Roman" w:eastAsia="Times New Roman" w:hAnsi="Times New Roman" w:cs="Times New Roman"/>
          <w:sz w:val="28"/>
          <w:szCs w:val="28"/>
          <w:lang w:eastAsia="ru-RU"/>
        </w:rPr>
        <w:t>, в том числе проектов</w:t>
      </w:r>
      <w:r w:rsidRPr="00DC3530">
        <w:rPr>
          <w:rFonts w:ascii="Times New Roman" w:eastAsia="Times New Roman" w:hAnsi="Times New Roman" w:cs="Times New Roman"/>
          <w:sz w:val="28"/>
          <w:szCs w:val="28"/>
          <w:lang w:eastAsia="ru-RU"/>
        </w:rPr>
        <w:t xml:space="preserve"> </w:t>
      </w:r>
      <w:r w:rsidR="00012F5E" w:rsidRPr="00DC3530">
        <w:rPr>
          <w:rFonts w:ascii="Times New Roman" w:eastAsia="Times New Roman" w:hAnsi="Times New Roman" w:cs="Times New Roman"/>
          <w:sz w:val="28"/>
          <w:szCs w:val="28"/>
          <w:lang w:eastAsia="ru-RU"/>
        </w:rPr>
        <w:t>муниципальных</w:t>
      </w:r>
      <w:r w:rsidRPr="00DC3530">
        <w:rPr>
          <w:rFonts w:ascii="Times New Roman" w:eastAsia="Times New Roman" w:hAnsi="Times New Roman" w:cs="Times New Roman"/>
          <w:sz w:val="28"/>
          <w:szCs w:val="28"/>
          <w:lang w:eastAsia="ru-RU"/>
        </w:rPr>
        <w:t xml:space="preserve"> программ района являлись:</w:t>
      </w:r>
    </w:p>
    <w:p w:rsidR="002D0D6E" w:rsidRPr="00DC3530" w:rsidRDefault="002D0D6E" w:rsidP="002D0D6E">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отсутствие финансово-экономических обоснований проектов;</w:t>
      </w:r>
    </w:p>
    <w:p w:rsidR="00DC3530" w:rsidRPr="00DC3530" w:rsidRDefault="00DC3530" w:rsidP="00ED3196">
      <w:pPr>
        <w:spacing w:after="0"/>
        <w:ind w:right="-2"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отсутствие описания проблем, на решение которых направлены вновь вносимые изменения проектов, обоснованности предлагаемых решений и ожидаемых результатов от их реализации;</w:t>
      </w:r>
    </w:p>
    <w:p w:rsidR="00DC3530" w:rsidRPr="00DC3530" w:rsidRDefault="00DC3530" w:rsidP="00DC3530">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xml:space="preserve">- </w:t>
      </w:r>
      <w:proofErr w:type="gramStart"/>
      <w:r w:rsidRPr="00DC3530">
        <w:rPr>
          <w:rFonts w:ascii="Times New Roman" w:eastAsia="Times New Roman" w:hAnsi="Times New Roman" w:cs="Times New Roman"/>
          <w:sz w:val="28"/>
          <w:szCs w:val="28"/>
          <w:lang w:eastAsia="ru-RU"/>
        </w:rPr>
        <w:t>не соответствие</w:t>
      </w:r>
      <w:proofErr w:type="gramEnd"/>
      <w:r w:rsidRPr="00DC3530">
        <w:rPr>
          <w:rFonts w:ascii="Times New Roman" w:eastAsia="Times New Roman" w:hAnsi="Times New Roman" w:cs="Times New Roman"/>
          <w:sz w:val="28"/>
          <w:szCs w:val="28"/>
          <w:lang w:eastAsia="ru-RU"/>
        </w:rPr>
        <w:t xml:space="preserve"> требованиям Порядка принятия решений </w:t>
      </w:r>
      <w:r w:rsidR="00ED3196">
        <w:rPr>
          <w:rFonts w:ascii="Times New Roman" w:eastAsia="Times New Roman" w:hAnsi="Times New Roman" w:cs="Times New Roman"/>
          <w:sz w:val="28"/>
          <w:szCs w:val="28"/>
          <w:lang w:eastAsia="ru-RU"/>
        </w:rPr>
        <w:t xml:space="preserve">                     </w:t>
      </w:r>
      <w:r w:rsidRPr="00DC3530">
        <w:rPr>
          <w:rFonts w:ascii="Times New Roman" w:eastAsia="Times New Roman" w:hAnsi="Times New Roman" w:cs="Times New Roman"/>
          <w:sz w:val="28"/>
          <w:szCs w:val="28"/>
          <w:lang w:eastAsia="ru-RU"/>
        </w:rPr>
        <w:t>о разработке муниципальных программ Ханты-Мансийского района, их формирования и реализации, утвержденного постановлением администрации Ханты-Мансийского района от 09.08.2013 года № 199</w:t>
      </w:r>
      <w:r w:rsidR="00ED3196">
        <w:rPr>
          <w:rFonts w:ascii="Times New Roman" w:eastAsia="Times New Roman" w:hAnsi="Times New Roman" w:cs="Times New Roman"/>
          <w:sz w:val="28"/>
          <w:szCs w:val="28"/>
          <w:lang w:eastAsia="ru-RU"/>
        </w:rPr>
        <w:t xml:space="preserve">            </w:t>
      </w:r>
      <w:r w:rsidRPr="00DC3530">
        <w:rPr>
          <w:rFonts w:ascii="Times New Roman" w:eastAsia="Times New Roman" w:hAnsi="Times New Roman" w:cs="Times New Roman"/>
          <w:sz w:val="28"/>
          <w:szCs w:val="28"/>
          <w:lang w:eastAsia="ru-RU"/>
        </w:rPr>
        <w:t xml:space="preserve"> «О программах Ханты-Мансийского района»;</w:t>
      </w:r>
    </w:p>
    <w:p w:rsidR="0035793E" w:rsidRPr="00413637" w:rsidRDefault="002D0D6E" w:rsidP="0035793E">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413637">
        <w:rPr>
          <w:rFonts w:ascii="Times New Roman" w:eastAsia="Times New Roman" w:hAnsi="Times New Roman" w:cs="Times New Roman"/>
          <w:sz w:val="28"/>
          <w:szCs w:val="28"/>
          <w:lang w:eastAsia="ru-RU"/>
        </w:rPr>
        <w:t xml:space="preserve">-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о бюджете и другие несоответствия проектов нормам, предусмотренным законодательством Российской Федерации, правовыми актами муниципального образования Ханты-Мансийский район </w:t>
      </w:r>
      <w:r w:rsidR="00012F5E" w:rsidRPr="00413637">
        <w:rPr>
          <w:rFonts w:ascii="Times New Roman" w:eastAsia="Times New Roman" w:hAnsi="Times New Roman" w:cs="Times New Roman"/>
          <w:sz w:val="28"/>
          <w:szCs w:val="28"/>
          <w:lang w:eastAsia="ru-RU"/>
        </w:rPr>
        <w:t xml:space="preserve">и </w:t>
      </w:r>
      <w:r w:rsidR="00C17EF8" w:rsidRPr="00413637">
        <w:rPr>
          <w:rFonts w:ascii="Times New Roman" w:eastAsia="Times New Roman" w:hAnsi="Times New Roman" w:cs="Times New Roman"/>
          <w:sz w:val="28"/>
          <w:szCs w:val="28"/>
          <w:lang w:eastAsia="ru-RU"/>
        </w:rPr>
        <w:t>другие</w:t>
      </w:r>
      <w:r w:rsidR="00012F5E" w:rsidRPr="00413637">
        <w:rPr>
          <w:rFonts w:ascii="Times New Roman" w:eastAsia="Times New Roman" w:hAnsi="Times New Roman" w:cs="Times New Roman"/>
          <w:sz w:val="28"/>
          <w:szCs w:val="28"/>
          <w:lang w:eastAsia="ru-RU"/>
        </w:rPr>
        <w:t>.</w:t>
      </w:r>
      <w:r w:rsidR="0035793E" w:rsidRPr="00413637">
        <w:rPr>
          <w:rFonts w:ascii="Times New Roman" w:eastAsia="Times New Roman" w:hAnsi="Times New Roman" w:cs="Times New Roman"/>
          <w:sz w:val="28"/>
          <w:szCs w:val="28"/>
          <w:lang w:eastAsia="ru-RU"/>
        </w:rPr>
        <w:tab/>
      </w:r>
    </w:p>
    <w:p w:rsidR="00DC3530" w:rsidRPr="00DC3530" w:rsidRDefault="00DC3530" w:rsidP="00DC3530">
      <w:pPr>
        <w:spacing w:after="0"/>
        <w:ind w:right="-284"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ab/>
      </w:r>
    </w:p>
    <w:p w:rsidR="00DC3530" w:rsidRPr="00DC3530" w:rsidRDefault="00DC3530" w:rsidP="00DC3530">
      <w:pPr>
        <w:spacing w:after="0"/>
        <w:ind w:right="-284"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ab/>
      </w:r>
    </w:p>
    <w:p w:rsidR="002D0D6E" w:rsidRPr="00BE2FDC" w:rsidRDefault="002D0D6E">
      <w:pPr>
        <w:widowControl w:val="0"/>
        <w:shd w:val="clear" w:color="auto" w:fill="FFFFFF"/>
        <w:spacing w:after="0"/>
        <w:ind w:firstLine="709"/>
        <w:jc w:val="both"/>
        <w:rPr>
          <w:rFonts w:ascii="Times New Roman" w:eastAsia="Times New Roman" w:hAnsi="Times New Roman" w:cs="Times New Roman"/>
          <w:color w:val="FF0000"/>
          <w:sz w:val="28"/>
          <w:szCs w:val="28"/>
          <w:lang w:eastAsia="ru-RU"/>
        </w:rPr>
      </w:pPr>
    </w:p>
    <w:sectPr w:rsidR="002D0D6E" w:rsidRPr="00BE2FDC" w:rsidSect="00A121E7">
      <w:pgSz w:w="11906" w:h="16838"/>
      <w:pgMar w:top="1134" w:right="851" w:bottom="1134" w:left="19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9E" w:rsidRDefault="00EA549E">
      <w:pPr>
        <w:spacing w:after="0" w:line="240" w:lineRule="auto"/>
      </w:pPr>
      <w:r>
        <w:separator/>
      </w:r>
    </w:p>
  </w:endnote>
  <w:endnote w:type="continuationSeparator" w:id="0">
    <w:p w:rsidR="00EA549E" w:rsidRDefault="00EA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9E" w:rsidRDefault="00EA549E">
      <w:pPr>
        <w:spacing w:after="0" w:line="240" w:lineRule="auto"/>
      </w:pPr>
      <w:r>
        <w:separator/>
      </w:r>
    </w:p>
  </w:footnote>
  <w:footnote w:type="continuationSeparator" w:id="0">
    <w:p w:rsidR="00EA549E" w:rsidRDefault="00EA5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0">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4"/>
  </w:num>
  <w:num w:numId="6">
    <w:abstractNumId w:val="7"/>
  </w:num>
  <w:num w:numId="7">
    <w:abstractNumId w:val="10"/>
  </w:num>
  <w:num w:numId="8">
    <w:abstractNumId w:val="9"/>
  </w:num>
  <w:num w:numId="9">
    <w:abstractNumId w:val="8"/>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207AA"/>
    <w:rsid w:val="00021BDE"/>
    <w:rsid w:val="0002210A"/>
    <w:rsid w:val="000228B9"/>
    <w:rsid w:val="00023618"/>
    <w:rsid w:val="0002468D"/>
    <w:rsid w:val="0002530E"/>
    <w:rsid w:val="00027553"/>
    <w:rsid w:val="00027558"/>
    <w:rsid w:val="000277CC"/>
    <w:rsid w:val="00031044"/>
    <w:rsid w:val="000314D8"/>
    <w:rsid w:val="000324C0"/>
    <w:rsid w:val="00036321"/>
    <w:rsid w:val="00036750"/>
    <w:rsid w:val="00036921"/>
    <w:rsid w:val="00036E3B"/>
    <w:rsid w:val="00037901"/>
    <w:rsid w:val="000407A6"/>
    <w:rsid w:val="00041ACE"/>
    <w:rsid w:val="00042236"/>
    <w:rsid w:val="00042783"/>
    <w:rsid w:val="0004382B"/>
    <w:rsid w:val="000439CB"/>
    <w:rsid w:val="0004662A"/>
    <w:rsid w:val="000466A8"/>
    <w:rsid w:val="00046A33"/>
    <w:rsid w:val="00047A0E"/>
    <w:rsid w:val="00050F2C"/>
    <w:rsid w:val="00051EC6"/>
    <w:rsid w:val="00052271"/>
    <w:rsid w:val="00053C38"/>
    <w:rsid w:val="00053E52"/>
    <w:rsid w:val="0005507E"/>
    <w:rsid w:val="000556FD"/>
    <w:rsid w:val="00055C64"/>
    <w:rsid w:val="00056250"/>
    <w:rsid w:val="00057016"/>
    <w:rsid w:val="000578A0"/>
    <w:rsid w:val="000601CE"/>
    <w:rsid w:val="0006173C"/>
    <w:rsid w:val="000649B7"/>
    <w:rsid w:val="00065B3C"/>
    <w:rsid w:val="000660AA"/>
    <w:rsid w:val="00066A21"/>
    <w:rsid w:val="00067985"/>
    <w:rsid w:val="000706BB"/>
    <w:rsid w:val="00070C91"/>
    <w:rsid w:val="00071A51"/>
    <w:rsid w:val="00072058"/>
    <w:rsid w:val="000724F7"/>
    <w:rsid w:val="00072F25"/>
    <w:rsid w:val="000744ED"/>
    <w:rsid w:val="00074800"/>
    <w:rsid w:val="00075E54"/>
    <w:rsid w:val="0007720D"/>
    <w:rsid w:val="00080220"/>
    <w:rsid w:val="00082335"/>
    <w:rsid w:val="00082799"/>
    <w:rsid w:val="000831F7"/>
    <w:rsid w:val="000838A9"/>
    <w:rsid w:val="00084C1A"/>
    <w:rsid w:val="00087703"/>
    <w:rsid w:val="00090028"/>
    <w:rsid w:val="00091E45"/>
    <w:rsid w:val="0009453B"/>
    <w:rsid w:val="00094B79"/>
    <w:rsid w:val="000964CC"/>
    <w:rsid w:val="0009702E"/>
    <w:rsid w:val="00097556"/>
    <w:rsid w:val="000A0D34"/>
    <w:rsid w:val="000A4172"/>
    <w:rsid w:val="000A4BE9"/>
    <w:rsid w:val="000A5633"/>
    <w:rsid w:val="000A6789"/>
    <w:rsid w:val="000A6B95"/>
    <w:rsid w:val="000A6DA4"/>
    <w:rsid w:val="000A6FFF"/>
    <w:rsid w:val="000A7623"/>
    <w:rsid w:val="000A7C83"/>
    <w:rsid w:val="000B0C35"/>
    <w:rsid w:val="000B21B3"/>
    <w:rsid w:val="000B2ECE"/>
    <w:rsid w:val="000B3323"/>
    <w:rsid w:val="000B345A"/>
    <w:rsid w:val="000B6EE5"/>
    <w:rsid w:val="000B70D1"/>
    <w:rsid w:val="000B7A4C"/>
    <w:rsid w:val="000B7E35"/>
    <w:rsid w:val="000C09CD"/>
    <w:rsid w:val="000C2D78"/>
    <w:rsid w:val="000C38CA"/>
    <w:rsid w:val="000C395A"/>
    <w:rsid w:val="000C4A65"/>
    <w:rsid w:val="000C4F5B"/>
    <w:rsid w:val="000C5C19"/>
    <w:rsid w:val="000C5CED"/>
    <w:rsid w:val="000C72A5"/>
    <w:rsid w:val="000C734E"/>
    <w:rsid w:val="000D0307"/>
    <w:rsid w:val="000D0421"/>
    <w:rsid w:val="000D0B2D"/>
    <w:rsid w:val="000D15EE"/>
    <w:rsid w:val="000D225F"/>
    <w:rsid w:val="000D3AF9"/>
    <w:rsid w:val="000D5FA7"/>
    <w:rsid w:val="000D727A"/>
    <w:rsid w:val="000D728D"/>
    <w:rsid w:val="000E1D94"/>
    <w:rsid w:val="000E26BA"/>
    <w:rsid w:val="000E36CF"/>
    <w:rsid w:val="000E5151"/>
    <w:rsid w:val="000E5468"/>
    <w:rsid w:val="000E6327"/>
    <w:rsid w:val="000E7A6E"/>
    <w:rsid w:val="000F20AA"/>
    <w:rsid w:val="000F2993"/>
    <w:rsid w:val="000F3930"/>
    <w:rsid w:val="000F6E96"/>
    <w:rsid w:val="000F6FC6"/>
    <w:rsid w:val="000F73A8"/>
    <w:rsid w:val="00101621"/>
    <w:rsid w:val="00102916"/>
    <w:rsid w:val="0010394B"/>
    <w:rsid w:val="001043F9"/>
    <w:rsid w:val="00105B47"/>
    <w:rsid w:val="00105F67"/>
    <w:rsid w:val="00110678"/>
    <w:rsid w:val="00111F1D"/>
    <w:rsid w:val="001145E0"/>
    <w:rsid w:val="001147FD"/>
    <w:rsid w:val="00114B8E"/>
    <w:rsid w:val="001152C5"/>
    <w:rsid w:val="00115BD4"/>
    <w:rsid w:val="0011603C"/>
    <w:rsid w:val="00116AA7"/>
    <w:rsid w:val="00116C13"/>
    <w:rsid w:val="00120169"/>
    <w:rsid w:val="00120BA4"/>
    <w:rsid w:val="001210E2"/>
    <w:rsid w:val="00121967"/>
    <w:rsid w:val="00121C9A"/>
    <w:rsid w:val="00122469"/>
    <w:rsid w:val="001224B6"/>
    <w:rsid w:val="001227E5"/>
    <w:rsid w:val="00122980"/>
    <w:rsid w:val="00122D9F"/>
    <w:rsid w:val="00123787"/>
    <w:rsid w:val="00124DD1"/>
    <w:rsid w:val="001263BD"/>
    <w:rsid w:val="00126D0F"/>
    <w:rsid w:val="00127731"/>
    <w:rsid w:val="00127734"/>
    <w:rsid w:val="00130B28"/>
    <w:rsid w:val="00133FA6"/>
    <w:rsid w:val="00134B54"/>
    <w:rsid w:val="00141FA2"/>
    <w:rsid w:val="0014434A"/>
    <w:rsid w:val="00145154"/>
    <w:rsid w:val="00145938"/>
    <w:rsid w:val="00145E5A"/>
    <w:rsid w:val="00152915"/>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64EA4"/>
    <w:rsid w:val="00170CFB"/>
    <w:rsid w:val="00170E5A"/>
    <w:rsid w:val="00172C29"/>
    <w:rsid w:val="00173A81"/>
    <w:rsid w:val="00176A51"/>
    <w:rsid w:val="00176B7B"/>
    <w:rsid w:val="00180B31"/>
    <w:rsid w:val="00181462"/>
    <w:rsid w:val="00181CC9"/>
    <w:rsid w:val="00182555"/>
    <w:rsid w:val="00183D0A"/>
    <w:rsid w:val="001840B9"/>
    <w:rsid w:val="00185E16"/>
    <w:rsid w:val="0018604E"/>
    <w:rsid w:val="00186C7D"/>
    <w:rsid w:val="0018729A"/>
    <w:rsid w:val="00190410"/>
    <w:rsid w:val="0019176E"/>
    <w:rsid w:val="001922F8"/>
    <w:rsid w:val="00192873"/>
    <w:rsid w:val="0019470E"/>
    <w:rsid w:val="00194C30"/>
    <w:rsid w:val="0019533B"/>
    <w:rsid w:val="00196C03"/>
    <w:rsid w:val="00196FAD"/>
    <w:rsid w:val="0019746E"/>
    <w:rsid w:val="001A01F5"/>
    <w:rsid w:val="001A03FF"/>
    <w:rsid w:val="001A0422"/>
    <w:rsid w:val="001A1488"/>
    <w:rsid w:val="001A1B5E"/>
    <w:rsid w:val="001A1C90"/>
    <w:rsid w:val="001A2A31"/>
    <w:rsid w:val="001A40F4"/>
    <w:rsid w:val="001A41B2"/>
    <w:rsid w:val="001A5046"/>
    <w:rsid w:val="001A71EB"/>
    <w:rsid w:val="001A7599"/>
    <w:rsid w:val="001A7CED"/>
    <w:rsid w:val="001B02D7"/>
    <w:rsid w:val="001B08EB"/>
    <w:rsid w:val="001B0D37"/>
    <w:rsid w:val="001B0E95"/>
    <w:rsid w:val="001B1054"/>
    <w:rsid w:val="001B1F18"/>
    <w:rsid w:val="001B2191"/>
    <w:rsid w:val="001B3C01"/>
    <w:rsid w:val="001B3DF9"/>
    <w:rsid w:val="001B45A7"/>
    <w:rsid w:val="001B5A35"/>
    <w:rsid w:val="001B5C36"/>
    <w:rsid w:val="001C087A"/>
    <w:rsid w:val="001C102C"/>
    <w:rsid w:val="001C1ADC"/>
    <w:rsid w:val="001C1EAD"/>
    <w:rsid w:val="001C204E"/>
    <w:rsid w:val="001C2E8E"/>
    <w:rsid w:val="001C3419"/>
    <w:rsid w:val="001C3E7E"/>
    <w:rsid w:val="001D197C"/>
    <w:rsid w:val="001D1FBD"/>
    <w:rsid w:val="001D31DB"/>
    <w:rsid w:val="001D4936"/>
    <w:rsid w:val="001D4CAE"/>
    <w:rsid w:val="001D5171"/>
    <w:rsid w:val="001D6BF1"/>
    <w:rsid w:val="001E093F"/>
    <w:rsid w:val="001E32FF"/>
    <w:rsid w:val="001E3F90"/>
    <w:rsid w:val="001E45AA"/>
    <w:rsid w:val="001E5E35"/>
    <w:rsid w:val="001E61CE"/>
    <w:rsid w:val="001E6DBA"/>
    <w:rsid w:val="001E727A"/>
    <w:rsid w:val="001F0736"/>
    <w:rsid w:val="001F0E79"/>
    <w:rsid w:val="001F1124"/>
    <w:rsid w:val="001F2D03"/>
    <w:rsid w:val="001F4FFF"/>
    <w:rsid w:val="001F5350"/>
    <w:rsid w:val="001F673E"/>
    <w:rsid w:val="001F6937"/>
    <w:rsid w:val="001F7379"/>
    <w:rsid w:val="0020079D"/>
    <w:rsid w:val="002016D6"/>
    <w:rsid w:val="00202076"/>
    <w:rsid w:val="002020E5"/>
    <w:rsid w:val="0020234F"/>
    <w:rsid w:val="00202443"/>
    <w:rsid w:val="0020403D"/>
    <w:rsid w:val="002041FE"/>
    <w:rsid w:val="00204391"/>
    <w:rsid w:val="00205BA0"/>
    <w:rsid w:val="002113B9"/>
    <w:rsid w:val="00211701"/>
    <w:rsid w:val="00211DB0"/>
    <w:rsid w:val="00212099"/>
    <w:rsid w:val="00217AE1"/>
    <w:rsid w:val="00220FBB"/>
    <w:rsid w:val="00221C04"/>
    <w:rsid w:val="00222335"/>
    <w:rsid w:val="00222554"/>
    <w:rsid w:val="00222C49"/>
    <w:rsid w:val="00224E20"/>
    <w:rsid w:val="00225AD2"/>
    <w:rsid w:val="002272CD"/>
    <w:rsid w:val="00227DF2"/>
    <w:rsid w:val="00230343"/>
    <w:rsid w:val="0023133B"/>
    <w:rsid w:val="00237A94"/>
    <w:rsid w:val="00240F5D"/>
    <w:rsid w:val="00241FFF"/>
    <w:rsid w:val="0024522B"/>
    <w:rsid w:val="002463C7"/>
    <w:rsid w:val="002464FB"/>
    <w:rsid w:val="00246FE6"/>
    <w:rsid w:val="002507C5"/>
    <w:rsid w:val="0025134D"/>
    <w:rsid w:val="00251795"/>
    <w:rsid w:val="00253A71"/>
    <w:rsid w:val="00254593"/>
    <w:rsid w:val="00255669"/>
    <w:rsid w:val="0025620C"/>
    <w:rsid w:val="00257283"/>
    <w:rsid w:val="0026077B"/>
    <w:rsid w:val="00260E8E"/>
    <w:rsid w:val="002624E4"/>
    <w:rsid w:val="002629EE"/>
    <w:rsid w:val="0026302C"/>
    <w:rsid w:val="002638CE"/>
    <w:rsid w:val="0026517B"/>
    <w:rsid w:val="00267AFF"/>
    <w:rsid w:val="0027036B"/>
    <w:rsid w:val="00270E69"/>
    <w:rsid w:val="0027109E"/>
    <w:rsid w:val="00271431"/>
    <w:rsid w:val="00271614"/>
    <w:rsid w:val="00272720"/>
    <w:rsid w:val="00272AB2"/>
    <w:rsid w:val="0027426C"/>
    <w:rsid w:val="00276DB0"/>
    <w:rsid w:val="00277056"/>
    <w:rsid w:val="002773EF"/>
    <w:rsid w:val="00280BEC"/>
    <w:rsid w:val="00280CCB"/>
    <w:rsid w:val="00282188"/>
    <w:rsid w:val="00282885"/>
    <w:rsid w:val="00282E3E"/>
    <w:rsid w:val="0028346A"/>
    <w:rsid w:val="00284E8C"/>
    <w:rsid w:val="00284F4A"/>
    <w:rsid w:val="002852BF"/>
    <w:rsid w:val="00285659"/>
    <w:rsid w:val="002871BC"/>
    <w:rsid w:val="00292659"/>
    <w:rsid w:val="00292AD3"/>
    <w:rsid w:val="00293A8C"/>
    <w:rsid w:val="002943B2"/>
    <w:rsid w:val="00296E56"/>
    <w:rsid w:val="0029723A"/>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427"/>
    <w:rsid w:val="002C0E49"/>
    <w:rsid w:val="002C13D5"/>
    <w:rsid w:val="002C153C"/>
    <w:rsid w:val="002C1941"/>
    <w:rsid w:val="002C2233"/>
    <w:rsid w:val="002C25A4"/>
    <w:rsid w:val="002C27FF"/>
    <w:rsid w:val="002C2E7A"/>
    <w:rsid w:val="002C3028"/>
    <w:rsid w:val="002C4882"/>
    <w:rsid w:val="002C4EF3"/>
    <w:rsid w:val="002C5BFF"/>
    <w:rsid w:val="002C6054"/>
    <w:rsid w:val="002C6074"/>
    <w:rsid w:val="002C63E6"/>
    <w:rsid w:val="002C6830"/>
    <w:rsid w:val="002C7D49"/>
    <w:rsid w:val="002D0D6E"/>
    <w:rsid w:val="002D2127"/>
    <w:rsid w:val="002D27EE"/>
    <w:rsid w:val="002D2BD5"/>
    <w:rsid w:val="002D2D18"/>
    <w:rsid w:val="002D434E"/>
    <w:rsid w:val="002D498C"/>
    <w:rsid w:val="002D4EED"/>
    <w:rsid w:val="002D5515"/>
    <w:rsid w:val="002D5D7E"/>
    <w:rsid w:val="002D7C2D"/>
    <w:rsid w:val="002E396E"/>
    <w:rsid w:val="002E39F2"/>
    <w:rsid w:val="002E485F"/>
    <w:rsid w:val="002E6548"/>
    <w:rsid w:val="002E72CB"/>
    <w:rsid w:val="002E7C82"/>
    <w:rsid w:val="002F1A49"/>
    <w:rsid w:val="002F3391"/>
    <w:rsid w:val="002F413C"/>
    <w:rsid w:val="002F4A7C"/>
    <w:rsid w:val="002F6303"/>
    <w:rsid w:val="002F641E"/>
    <w:rsid w:val="002F7B07"/>
    <w:rsid w:val="002F7F5A"/>
    <w:rsid w:val="0030047D"/>
    <w:rsid w:val="00300527"/>
    <w:rsid w:val="00300752"/>
    <w:rsid w:val="00302EBA"/>
    <w:rsid w:val="003049BF"/>
    <w:rsid w:val="00304A07"/>
    <w:rsid w:val="00304C22"/>
    <w:rsid w:val="0030516C"/>
    <w:rsid w:val="003072E6"/>
    <w:rsid w:val="0030735A"/>
    <w:rsid w:val="00307C52"/>
    <w:rsid w:val="003100ED"/>
    <w:rsid w:val="0031122C"/>
    <w:rsid w:val="003120A4"/>
    <w:rsid w:val="00312ACD"/>
    <w:rsid w:val="00313D2E"/>
    <w:rsid w:val="00314590"/>
    <w:rsid w:val="00314983"/>
    <w:rsid w:val="003149B2"/>
    <w:rsid w:val="00315078"/>
    <w:rsid w:val="003200D5"/>
    <w:rsid w:val="00320CA5"/>
    <w:rsid w:val="003228D4"/>
    <w:rsid w:val="00323533"/>
    <w:rsid w:val="00323F96"/>
    <w:rsid w:val="00325E65"/>
    <w:rsid w:val="00326502"/>
    <w:rsid w:val="00331985"/>
    <w:rsid w:val="003339D7"/>
    <w:rsid w:val="00335655"/>
    <w:rsid w:val="00335A21"/>
    <w:rsid w:val="00335ED5"/>
    <w:rsid w:val="00337248"/>
    <w:rsid w:val="003401E2"/>
    <w:rsid w:val="00344686"/>
    <w:rsid w:val="00346239"/>
    <w:rsid w:val="003463CD"/>
    <w:rsid w:val="00346435"/>
    <w:rsid w:val="00346639"/>
    <w:rsid w:val="0035118A"/>
    <w:rsid w:val="0035126D"/>
    <w:rsid w:val="0035150B"/>
    <w:rsid w:val="0035357E"/>
    <w:rsid w:val="003546EE"/>
    <w:rsid w:val="00357546"/>
    <w:rsid w:val="0035793E"/>
    <w:rsid w:val="00357B8F"/>
    <w:rsid w:val="0036012A"/>
    <w:rsid w:val="00361252"/>
    <w:rsid w:val="00361A14"/>
    <w:rsid w:val="0036330A"/>
    <w:rsid w:val="003647E0"/>
    <w:rsid w:val="003661E9"/>
    <w:rsid w:val="00366502"/>
    <w:rsid w:val="00367A2A"/>
    <w:rsid w:val="00370277"/>
    <w:rsid w:val="00370F15"/>
    <w:rsid w:val="0037120B"/>
    <w:rsid w:val="003719B7"/>
    <w:rsid w:val="00373A13"/>
    <w:rsid w:val="00373C4A"/>
    <w:rsid w:val="00373F5D"/>
    <w:rsid w:val="00375CCC"/>
    <w:rsid w:val="00376452"/>
    <w:rsid w:val="00376625"/>
    <w:rsid w:val="00376888"/>
    <w:rsid w:val="00376C99"/>
    <w:rsid w:val="003770EB"/>
    <w:rsid w:val="00380676"/>
    <w:rsid w:val="003810D4"/>
    <w:rsid w:val="00381545"/>
    <w:rsid w:val="00381C6A"/>
    <w:rsid w:val="003847A7"/>
    <w:rsid w:val="00384A3A"/>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B0293"/>
    <w:rsid w:val="003B0FF0"/>
    <w:rsid w:val="003B18D5"/>
    <w:rsid w:val="003B22F3"/>
    <w:rsid w:val="003B5C82"/>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453C"/>
    <w:rsid w:val="003D591C"/>
    <w:rsid w:val="003D61B7"/>
    <w:rsid w:val="003D6392"/>
    <w:rsid w:val="003E0622"/>
    <w:rsid w:val="003E0731"/>
    <w:rsid w:val="003E0BED"/>
    <w:rsid w:val="003E164C"/>
    <w:rsid w:val="003E1781"/>
    <w:rsid w:val="003E18A7"/>
    <w:rsid w:val="003E1922"/>
    <w:rsid w:val="003E2411"/>
    <w:rsid w:val="003E25E3"/>
    <w:rsid w:val="003E2C2E"/>
    <w:rsid w:val="003E4C2F"/>
    <w:rsid w:val="003E5241"/>
    <w:rsid w:val="003E52B1"/>
    <w:rsid w:val="003E7882"/>
    <w:rsid w:val="003F076D"/>
    <w:rsid w:val="003F0C70"/>
    <w:rsid w:val="003F0F95"/>
    <w:rsid w:val="003F2727"/>
    <w:rsid w:val="003F2B94"/>
    <w:rsid w:val="003F4DFB"/>
    <w:rsid w:val="003F5725"/>
    <w:rsid w:val="003F7538"/>
    <w:rsid w:val="003F7576"/>
    <w:rsid w:val="003F7679"/>
    <w:rsid w:val="00400A37"/>
    <w:rsid w:val="00400A9B"/>
    <w:rsid w:val="0040437D"/>
    <w:rsid w:val="004070A9"/>
    <w:rsid w:val="00410EC6"/>
    <w:rsid w:val="00411961"/>
    <w:rsid w:val="00411C8F"/>
    <w:rsid w:val="004124AF"/>
    <w:rsid w:val="00412687"/>
    <w:rsid w:val="00412F0A"/>
    <w:rsid w:val="00413637"/>
    <w:rsid w:val="00414076"/>
    <w:rsid w:val="004143BC"/>
    <w:rsid w:val="004143FC"/>
    <w:rsid w:val="0041456B"/>
    <w:rsid w:val="00414F04"/>
    <w:rsid w:val="00415402"/>
    <w:rsid w:val="00417930"/>
    <w:rsid w:val="00417954"/>
    <w:rsid w:val="00417CED"/>
    <w:rsid w:val="00420FD3"/>
    <w:rsid w:val="00421A85"/>
    <w:rsid w:val="004259BD"/>
    <w:rsid w:val="0042681E"/>
    <w:rsid w:val="00431F80"/>
    <w:rsid w:val="00433802"/>
    <w:rsid w:val="004350DE"/>
    <w:rsid w:val="00436C8D"/>
    <w:rsid w:val="00440632"/>
    <w:rsid w:val="0044166F"/>
    <w:rsid w:val="004416A4"/>
    <w:rsid w:val="00443300"/>
    <w:rsid w:val="004437CE"/>
    <w:rsid w:val="00444FD8"/>
    <w:rsid w:val="00445706"/>
    <w:rsid w:val="0044666B"/>
    <w:rsid w:val="00446782"/>
    <w:rsid w:val="00446F96"/>
    <w:rsid w:val="00447135"/>
    <w:rsid w:val="0044721F"/>
    <w:rsid w:val="00451393"/>
    <w:rsid w:val="00451F51"/>
    <w:rsid w:val="004557E5"/>
    <w:rsid w:val="00455B1F"/>
    <w:rsid w:val="004566A8"/>
    <w:rsid w:val="00456E78"/>
    <w:rsid w:val="0045765A"/>
    <w:rsid w:val="0046012F"/>
    <w:rsid w:val="00460A48"/>
    <w:rsid w:val="00461872"/>
    <w:rsid w:val="00462050"/>
    <w:rsid w:val="004628C4"/>
    <w:rsid w:val="00463FAB"/>
    <w:rsid w:val="00465073"/>
    <w:rsid w:val="00465C00"/>
    <w:rsid w:val="00466D36"/>
    <w:rsid w:val="00470874"/>
    <w:rsid w:val="00473045"/>
    <w:rsid w:val="0047329B"/>
    <w:rsid w:val="00474260"/>
    <w:rsid w:val="00474C0F"/>
    <w:rsid w:val="00477FEF"/>
    <w:rsid w:val="0048020B"/>
    <w:rsid w:val="00481AAD"/>
    <w:rsid w:val="00482A21"/>
    <w:rsid w:val="00482EB9"/>
    <w:rsid w:val="004846A5"/>
    <w:rsid w:val="004847DE"/>
    <w:rsid w:val="00484B53"/>
    <w:rsid w:val="00486E05"/>
    <w:rsid w:val="004879A2"/>
    <w:rsid w:val="0049108F"/>
    <w:rsid w:val="004912E7"/>
    <w:rsid w:val="0049181E"/>
    <w:rsid w:val="004923E2"/>
    <w:rsid w:val="0049377D"/>
    <w:rsid w:val="004941F4"/>
    <w:rsid w:val="00494432"/>
    <w:rsid w:val="004950A2"/>
    <w:rsid w:val="00495B2F"/>
    <w:rsid w:val="00496C27"/>
    <w:rsid w:val="004A1627"/>
    <w:rsid w:val="004A277C"/>
    <w:rsid w:val="004A313A"/>
    <w:rsid w:val="004A31DA"/>
    <w:rsid w:val="004A3DD7"/>
    <w:rsid w:val="004A55A0"/>
    <w:rsid w:val="004A5854"/>
    <w:rsid w:val="004A5B4F"/>
    <w:rsid w:val="004A5F24"/>
    <w:rsid w:val="004B0AAA"/>
    <w:rsid w:val="004B1B7A"/>
    <w:rsid w:val="004B2171"/>
    <w:rsid w:val="004B2BC0"/>
    <w:rsid w:val="004B467B"/>
    <w:rsid w:val="004B4F62"/>
    <w:rsid w:val="004B5670"/>
    <w:rsid w:val="004B7D19"/>
    <w:rsid w:val="004C0D93"/>
    <w:rsid w:val="004C14EB"/>
    <w:rsid w:val="004C26C5"/>
    <w:rsid w:val="004C2FD9"/>
    <w:rsid w:val="004C4435"/>
    <w:rsid w:val="004C576A"/>
    <w:rsid w:val="004D0FD5"/>
    <w:rsid w:val="004D1733"/>
    <w:rsid w:val="004D537D"/>
    <w:rsid w:val="004D6E8E"/>
    <w:rsid w:val="004E2568"/>
    <w:rsid w:val="004E41C3"/>
    <w:rsid w:val="004E48AF"/>
    <w:rsid w:val="004E4C6C"/>
    <w:rsid w:val="004E4FA6"/>
    <w:rsid w:val="004E6282"/>
    <w:rsid w:val="004E7510"/>
    <w:rsid w:val="004F10F9"/>
    <w:rsid w:val="004F130F"/>
    <w:rsid w:val="004F1F28"/>
    <w:rsid w:val="004F2551"/>
    <w:rsid w:val="004F34C9"/>
    <w:rsid w:val="004F36FF"/>
    <w:rsid w:val="004F3860"/>
    <w:rsid w:val="004F4CF4"/>
    <w:rsid w:val="004F5665"/>
    <w:rsid w:val="004F5D04"/>
    <w:rsid w:val="004F6A99"/>
    <w:rsid w:val="004F7587"/>
    <w:rsid w:val="0050159A"/>
    <w:rsid w:val="0050199B"/>
    <w:rsid w:val="00501D10"/>
    <w:rsid w:val="00502839"/>
    <w:rsid w:val="00502E69"/>
    <w:rsid w:val="00504100"/>
    <w:rsid w:val="00504D6A"/>
    <w:rsid w:val="005057AA"/>
    <w:rsid w:val="00507FE8"/>
    <w:rsid w:val="005121BA"/>
    <w:rsid w:val="00516A2D"/>
    <w:rsid w:val="00517008"/>
    <w:rsid w:val="00521AF7"/>
    <w:rsid w:val="00523626"/>
    <w:rsid w:val="00524FB0"/>
    <w:rsid w:val="00525517"/>
    <w:rsid w:val="00526F3B"/>
    <w:rsid w:val="005277CB"/>
    <w:rsid w:val="005318D9"/>
    <w:rsid w:val="00532450"/>
    <w:rsid w:val="00532FFA"/>
    <w:rsid w:val="005331CA"/>
    <w:rsid w:val="00533656"/>
    <w:rsid w:val="00533B96"/>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2BB5"/>
    <w:rsid w:val="005551A0"/>
    <w:rsid w:val="005601CC"/>
    <w:rsid w:val="005606FB"/>
    <w:rsid w:val="005615D0"/>
    <w:rsid w:val="00563066"/>
    <w:rsid w:val="0056331B"/>
    <w:rsid w:val="0056493A"/>
    <w:rsid w:val="005653D3"/>
    <w:rsid w:val="00566483"/>
    <w:rsid w:val="00571ABD"/>
    <w:rsid w:val="00572792"/>
    <w:rsid w:val="0057286D"/>
    <w:rsid w:val="00572D2B"/>
    <w:rsid w:val="00572E17"/>
    <w:rsid w:val="005750A8"/>
    <w:rsid w:val="005757FA"/>
    <w:rsid w:val="00575A14"/>
    <w:rsid w:val="00582E8E"/>
    <w:rsid w:val="00583A19"/>
    <w:rsid w:val="00586A2F"/>
    <w:rsid w:val="00586CA3"/>
    <w:rsid w:val="00587A68"/>
    <w:rsid w:val="00587BFF"/>
    <w:rsid w:val="00591097"/>
    <w:rsid w:val="005936AE"/>
    <w:rsid w:val="00593F70"/>
    <w:rsid w:val="005940D3"/>
    <w:rsid w:val="0059461E"/>
    <w:rsid w:val="005951F4"/>
    <w:rsid w:val="0059658D"/>
    <w:rsid w:val="00596794"/>
    <w:rsid w:val="00597DFB"/>
    <w:rsid w:val="005A0082"/>
    <w:rsid w:val="005A06CE"/>
    <w:rsid w:val="005A0B6C"/>
    <w:rsid w:val="005A271E"/>
    <w:rsid w:val="005A2A0A"/>
    <w:rsid w:val="005A3331"/>
    <w:rsid w:val="005A37C2"/>
    <w:rsid w:val="005A3AEC"/>
    <w:rsid w:val="005A5173"/>
    <w:rsid w:val="005A5DB8"/>
    <w:rsid w:val="005A6C07"/>
    <w:rsid w:val="005A7249"/>
    <w:rsid w:val="005B18CA"/>
    <w:rsid w:val="005B5D58"/>
    <w:rsid w:val="005B6646"/>
    <w:rsid w:val="005B7EE4"/>
    <w:rsid w:val="005C2D49"/>
    <w:rsid w:val="005C376B"/>
    <w:rsid w:val="005C3779"/>
    <w:rsid w:val="005C4DD9"/>
    <w:rsid w:val="005C5F66"/>
    <w:rsid w:val="005C67CA"/>
    <w:rsid w:val="005C72F2"/>
    <w:rsid w:val="005D3972"/>
    <w:rsid w:val="005D4E0C"/>
    <w:rsid w:val="005D586C"/>
    <w:rsid w:val="005D5CCB"/>
    <w:rsid w:val="005D6B68"/>
    <w:rsid w:val="005D7075"/>
    <w:rsid w:val="005D7647"/>
    <w:rsid w:val="005E08D9"/>
    <w:rsid w:val="005E1B0E"/>
    <w:rsid w:val="005E295D"/>
    <w:rsid w:val="005E62EE"/>
    <w:rsid w:val="005E75A3"/>
    <w:rsid w:val="005F2551"/>
    <w:rsid w:val="005F2A6D"/>
    <w:rsid w:val="005F3576"/>
    <w:rsid w:val="005F393A"/>
    <w:rsid w:val="005F3F18"/>
    <w:rsid w:val="005F42A6"/>
    <w:rsid w:val="005F70B2"/>
    <w:rsid w:val="005F77F8"/>
    <w:rsid w:val="006009AD"/>
    <w:rsid w:val="0060229F"/>
    <w:rsid w:val="00603134"/>
    <w:rsid w:val="0060329D"/>
    <w:rsid w:val="006039FD"/>
    <w:rsid w:val="00603AE4"/>
    <w:rsid w:val="00604255"/>
    <w:rsid w:val="00604A81"/>
    <w:rsid w:val="0060520E"/>
    <w:rsid w:val="00606255"/>
    <w:rsid w:val="00606DE7"/>
    <w:rsid w:val="0060779A"/>
    <w:rsid w:val="0061172C"/>
    <w:rsid w:val="0061235C"/>
    <w:rsid w:val="00612DED"/>
    <w:rsid w:val="00614392"/>
    <w:rsid w:val="006157DE"/>
    <w:rsid w:val="00615F8A"/>
    <w:rsid w:val="00616372"/>
    <w:rsid w:val="0061734D"/>
    <w:rsid w:val="00617DA7"/>
    <w:rsid w:val="006222B5"/>
    <w:rsid w:val="00622CF8"/>
    <w:rsid w:val="006241EC"/>
    <w:rsid w:val="00624715"/>
    <w:rsid w:val="00626068"/>
    <w:rsid w:val="00626D08"/>
    <w:rsid w:val="006277E9"/>
    <w:rsid w:val="00627EED"/>
    <w:rsid w:val="00630FBB"/>
    <w:rsid w:val="0063111E"/>
    <w:rsid w:val="00634047"/>
    <w:rsid w:val="00634819"/>
    <w:rsid w:val="00636946"/>
    <w:rsid w:val="006378A7"/>
    <w:rsid w:val="00640D01"/>
    <w:rsid w:val="00640ED0"/>
    <w:rsid w:val="00641694"/>
    <w:rsid w:val="006416CE"/>
    <w:rsid w:val="0064270E"/>
    <w:rsid w:val="00642C3D"/>
    <w:rsid w:val="00642C65"/>
    <w:rsid w:val="006431F7"/>
    <w:rsid w:val="00644AC5"/>
    <w:rsid w:val="0064569F"/>
    <w:rsid w:val="00647D46"/>
    <w:rsid w:val="00651D96"/>
    <w:rsid w:val="0065305F"/>
    <w:rsid w:val="00653258"/>
    <w:rsid w:val="0065373C"/>
    <w:rsid w:val="006548EA"/>
    <w:rsid w:val="00654AD2"/>
    <w:rsid w:val="00655637"/>
    <w:rsid w:val="00655C5F"/>
    <w:rsid w:val="00655CE5"/>
    <w:rsid w:val="00655E5D"/>
    <w:rsid w:val="00660212"/>
    <w:rsid w:val="00663429"/>
    <w:rsid w:val="006634AF"/>
    <w:rsid w:val="006634CD"/>
    <w:rsid w:val="00664108"/>
    <w:rsid w:val="00666594"/>
    <w:rsid w:val="0066736F"/>
    <w:rsid w:val="00672385"/>
    <w:rsid w:val="00672450"/>
    <w:rsid w:val="00672820"/>
    <w:rsid w:val="006735AA"/>
    <w:rsid w:val="0067360F"/>
    <w:rsid w:val="00673A92"/>
    <w:rsid w:val="0067670D"/>
    <w:rsid w:val="00677D0B"/>
    <w:rsid w:val="00680A4B"/>
    <w:rsid w:val="006831AF"/>
    <w:rsid w:val="00684BB2"/>
    <w:rsid w:val="00684DD3"/>
    <w:rsid w:val="00685A90"/>
    <w:rsid w:val="00685DD0"/>
    <w:rsid w:val="00685DF9"/>
    <w:rsid w:val="00686D2A"/>
    <w:rsid w:val="00686E38"/>
    <w:rsid w:val="00687807"/>
    <w:rsid w:val="00687980"/>
    <w:rsid w:val="00690432"/>
    <w:rsid w:val="006904DB"/>
    <w:rsid w:val="00694254"/>
    <w:rsid w:val="00694A6A"/>
    <w:rsid w:val="0069547B"/>
    <w:rsid w:val="006A0068"/>
    <w:rsid w:val="006A068B"/>
    <w:rsid w:val="006A2692"/>
    <w:rsid w:val="006A3B3D"/>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6FB"/>
    <w:rsid w:val="006C27B1"/>
    <w:rsid w:val="006C3757"/>
    <w:rsid w:val="006C69C9"/>
    <w:rsid w:val="006C7A9D"/>
    <w:rsid w:val="006D0E4B"/>
    <w:rsid w:val="006D2339"/>
    <w:rsid w:val="006D3244"/>
    <w:rsid w:val="006D364A"/>
    <w:rsid w:val="006D3954"/>
    <w:rsid w:val="006D4D6B"/>
    <w:rsid w:val="006D5D97"/>
    <w:rsid w:val="006D631B"/>
    <w:rsid w:val="006E3998"/>
    <w:rsid w:val="006E399B"/>
    <w:rsid w:val="006E3A84"/>
    <w:rsid w:val="006E3ED2"/>
    <w:rsid w:val="006E42E1"/>
    <w:rsid w:val="006E527D"/>
    <w:rsid w:val="006E5B15"/>
    <w:rsid w:val="006E5B53"/>
    <w:rsid w:val="006E69CC"/>
    <w:rsid w:val="006F09A5"/>
    <w:rsid w:val="006F0B19"/>
    <w:rsid w:val="006F2AF4"/>
    <w:rsid w:val="006F4508"/>
    <w:rsid w:val="006F586F"/>
    <w:rsid w:val="006F67F3"/>
    <w:rsid w:val="006F6EDE"/>
    <w:rsid w:val="006F7946"/>
    <w:rsid w:val="007005B5"/>
    <w:rsid w:val="00700F22"/>
    <w:rsid w:val="00701E3A"/>
    <w:rsid w:val="0070415E"/>
    <w:rsid w:val="00704C6E"/>
    <w:rsid w:val="0070645D"/>
    <w:rsid w:val="00706683"/>
    <w:rsid w:val="00706F26"/>
    <w:rsid w:val="00707F0A"/>
    <w:rsid w:val="0071049E"/>
    <w:rsid w:val="007105F0"/>
    <w:rsid w:val="00711AE4"/>
    <w:rsid w:val="00712EEB"/>
    <w:rsid w:val="0071432D"/>
    <w:rsid w:val="00714E66"/>
    <w:rsid w:val="0071537B"/>
    <w:rsid w:val="007155ED"/>
    <w:rsid w:val="00715FB9"/>
    <w:rsid w:val="00717EC5"/>
    <w:rsid w:val="007222A9"/>
    <w:rsid w:val="00724AA6"/>
    <w:rsid w:val="00724BE2"/>
    <w:rsid w:val="00726CFD"/>
    <w:rsid w:val="0073012E"/>
    <w:rsid w:val="00731F18"/>
    <w:rsid w:val="00732378"/>
    <w:rsid w:val="00732EF7"/>
    <w:rsid w:val="00733823"/>
    <w:rsid w:val="007348ED"/>
    <w:rsid w:val="007351F6"/>
    <w:rsid w:val="00735684"/>
    <w:rsid w:val="0074314B"/>
    <w:rsid w:val="00745A3A"/>
    <w:rsid w:val="00746284"/>
    <w:rsid w:val="00746533"/>
    <w:rsid w:val="00746CE1"/>
    <w:rsid w:val="00750E5D"/>
    <w:rsid w:val="00750F68"/>
    <w:rsid w:val="007516A5"/>
    <w:rsid w:val="007517AF"/>
    <w:rsid w:val="007540F0"/>
    <w:rsid w:val="007544E9"/>
    <w:rsid w:val="00756359"/>
    <w:rsid w:val="00756540"/>
    <w:rsid w:val="00756D42"/>
    <w:rsid w:val="007602F5"/>
    <w:rsid w:val="007609EE"/>
    <w:rsid w:val="00761587"/>
    <w:rsid w:val="00761FBB"/>
    <w:rsid w:val="00763224"/>
    <w:rsid w:val="00763497"/>
    <w:rsid w:val="00763B12"/>
    <w:rsid w:val="00765DA3"/>
    <w:rsid w:val="00766A47"/>
    <w:rsid w:val="00771114"/>
    <w:rsid w:val="00771AC5"/>
    <w:rsid w:val="00773572"/>
    <w:rsid w:val="0077461F"/>
    <w:rsid w:val="00774C10"/>
    <w:rsid w:val="0077561F"/>
    <w:rsid w:val="00776145"/>
    <w:rsid w:val="00776E3A"/>
    <w:rsid w:val="00780A90"/>
    <w:rsid w:val="00780A9A"/>
    <w:rsid w:val="00781F31"/>
    <w:rsid w:val="00782142"/>
    <w:rsid w:val="00782B8F"/>
    <w:rsid w:val="00783996"/>
    <w:rsid w:val="007854BF"/>
    <w:rsid w:val="00785715"/>
    <w:rsid w:val="00785CA3"/>
    <w:rsid w:val="00785E47"/>
    <w:rsid w:val="00785EE2"/>
    <w:rsid w:val="007860BA"/>
    <w:rsid w:val="00786474"/>
    <w:rsid w:val="00786749"/>
    <w:rsid w:val="00787C71"/>
    <w:rsid w:val="007900D2"/>
    <w:rsid w:val="0079015B"/>
    <w:rsid w:val="007904AE"/>
    <w:rsid w:val="00790878"/>
    <w:rsid w:val="007912CA"/>
    <w:rsid w:val="0079318D"/>
    <w:rsid w:val="007948BA"/>
    <w:rsid w:val="00794E6F"/>
    <w:rsid w:val="0079525D"/>
    <w:rsid w:val="00795D7B"/>
    <w:rsid w:val="00796DAE"/>
    <w:rsid w:val="007978A9"/>
    <w:rsid w:val="00797ED0"/>
    <w:rsid w:val="007A0257"/>
    <w:rsid w:val="007A03C1"/>
    <w:rsid w:val="007A07E8"/>
    <w:rsid w:val="007A12C3"/>
    <w:rsid w:val="007A2AF3"/>
    <w:rsid w:val="007A4F0A"/>
    <w:rsid w:val="007A515C"/>
    <w:rsid w:val="007A5FDC"/>
    <w:rsid w:val="007A5FFB"/>
    <w:rsid w:val="007A6A5E"/>
    <w:rsid w:val="007A6F67"/>
    <w:rsid w:val="007A704C"/>
    <w:rsid w:val="007A70B0"/>
    <w:rsid w:val="007A755F"/>
    <w:rsid w:val="007B2918"/>
    <w:rsid w:val="007B2D50"/>
    <w:rsid w:val="007B5A87"/>
    <w:rsid w:val="007B7356"/>
    <w:rsid w:val="007C06CE"/>
    <w:rsid w:val="007C11A1"/>
    <w:rsid w:val="007C24BA"/>
    <w:rsid w:val="007C3777"/>
    <w:rsid w:val="007C3CBB"/>
    <w:rsid w:val="007C58B9"/>
    <w:rsid w:val="007C6AD2"/>
    <w:rsid w:val="007C7433"/>
    <w:rsid w:val="007C7644"/>
    <w:rsid w:val="007D1653"/>
    <w:rsid w:val="007D2681"/>
    <w:rsid w:val="007D320A"/>
    <w:rsid w:val="007D34E5"/>
    <w:rsid w:val="007D4E22"/>
    <w:rsid w:val="007D66B7"/>
    <w:rsid w:val="007E1411"/>
    <w:rsid w:val="007E3ABF"/>
    <w:rsid w:val="007E3B48"/>
    <w:rsid w:val="007E45F4"/>
    <w:rsid w:val="007E52CC"/>
    <w:rsid w:val="007E6E80"/>
    <w:rsid w:val="007E7F23"/>
    <w:rsid w:val="007F0314"/>
    <w:rsid w:val="007F1313"/>
    <w:rsid w:val="007F13E7"/>
    <w:rsid w:val="007F1944"/>
    <w:rsid w:val="007F1B5A"/>
    <w:rsid w:val="007F2CE9"/>
    <w:rsid w:val="007F337E"/>
    <w:rsid w:val="007F3C3F"/>
    <w:rsid w:val="007F4141"/>
    <w:rsid w:val="007F4202"/>
    <w:rsid w:val="007F44AD"/>
    <w:rsid w:val="007F59E1"/>
    <w:rsid w:val="007F6970"/>
    <w:rsid w:val="00802138"/>
    <w:rsid w:val="008026AD"/>
    <w:rsid w:val="00802910"/>
    <w:rsid w:val="00803911"/>
    <w:rsid w:val="008042AA"/>
    <w:rsid w:val="008045B6"/>
    <w:rsid w:val="00804D98"/>
    <w:rsid w:val="008059E8"/>
    <w:rsid w:val="008062E1"/>
    <w:rsid w:val="008068ED"/>
    <w:rsid w:val="00806EBB"/>
    <w:rsid w:val="00810860"/>
    <w:rsid w:val="00810864"/>
    <w:rsid w:val="00810D12"/>
    <w:rsid w:val="00810F9B"/>
    <w:rsid w:val="00810FF1"/>
    <w:rsid w:val="00812BEA"/>
    <w:rsid w:val="0081458D"/>
    <w:rsid w:val="00816600"/>
    <w:rsid w:val="008166A2"/>
    <w:rsid w:val="008202BD"/>
    <w:rsid w:val="00820C0B"/>
    <w:rsid w:val="008215FC"/>
    <w:rsid w:val="00824AC8"/>
    <w:rsid w:val="00825645"/>
    <w:rsid w:val="00825BEB"/>
    <w:rsid w:val="00825D9B"/>
    <w:rsid w:val="00826F3F"/>
    <w:rsid w:val="00827A95"/>
    <w:rsid w:val="00830349"/>
    <w:rsid w:val="00830611"/>
    <w:rsid w:val="008309CD"/>
    <w:rsid w:val="00830C7B"/>
    <w:rsid w:val="00831F7F"/>
    <w:rsid w:val="00832F8C"/>
    <w:rsid w:val="00833D0E"/>
    <w:rsid w:val="00833D1A"/>
    <w:rsid w:val="00833F4B"/>
    <w:rsid w:val="00835905"/>
    <w:rsid w:val="0084034C"/>
    <w:rsid w:val="00840649"/>
    <w:rsid w:val="00841B12"/>
    <w:rsid w:val="0084202A"/>
    <w:rsid w:val="00842216"/>
    <w:rsid w:val="0084296C"/>
    <w:rsid w:val="00843589"/>
    <w:rsid w:val="00843D3C"/>
    <w:rsid w:val="00844DED"/>
    <w:rsid w:val="00845DAB"/>
    <w:rsid w:val="0084602D"/>
    <w:rsid w:val="008466B3"/>
    <w:rsid w:val="008470D7"/>
    <w:rsid w:val="00847950"/>
    <w:rsid w:val="00847DA0"/>
    <w:rsid w:val="00850F02"/>
    <w:rsid w:val="0085215D"/>
    <w:rsid w:val="00852B0A"/>
    <w:rsid w:val="00853441"/>
    <w:rsid w:val="00853A2F"/>
    <w:rsid w:val="008561C6"/>
    <w:rsid w:val="0085625E"/>
    <w:rsid w:val="008563C0"/>
    <w:rsid w:val="00856555"/>
    <w:rsid w:val="00857916"/>
    <w:rsid w:val="00860120"/>
    <w:rsid w:val="00862CC0"/>
    <w:rsid w:val="00863312"/>
    <w:rsid w:val="008643AD"/>
    <w:rsid w:val="00865252"/>
    <w:rsid w:val="0086526F"/>
    <w:rsid w:val="00866392"/>
    <w:rsid w:val="00867482"/>
    <w:rsid w:val="00867559"/>
    <w:rsid w:val="00867D45"/>
    <w:rsid w:val="00871DA0"/>
    <w:rsid w:val="00871E26"/>
    <w:rsid w:val="0087383D"/>
    <w:rsid w:val="00875262"/>
    <w:rsid w:val="00875811"/>
    <w:rsid w:val="0087678F"/>
    <w:rsid w:val="008770B8"/>
    <w:rsid w:val="0088042C"/>
    <w:rsid w:val="008827DE"/>
    <w:rsid w:val="00883405"/>
    <w:rsid w:val="00884191"/>
    <w:rsid w:val="0088449A"/>
    <w:rsid w:val="00884DD0"/>
    <w:rsid w:val="00886AED"/>
    <w:rsid w:val="00887A9B"/>
    <w:rsid w:val="008903B9"/>
    <w:rsid w:val="00890610"/>
    <w:rsid w:val="00890AFA"/>
    <w:rsid w:val="00892F0B"/>
    <w:rsid w:val="00893F4B"/>
    <w:rsid w:val="008948DF"/>
    <w:rsid w:val="00894DBC"/>
    <w:rsid w:val="00895226"/>
    <w:rsid w:val="00895BE4"/>
    <w:rsid w:val="00895CD8"/>
    <w:rsid w:val="00895DD8"/>
    <w:rsid w:val="008960A5"/>
    <w:rsid w:val="00897D32"/>
    <w:rsid w:val="008A2393"/>
    <w:rsid w:val="008A24E6"/>
    <w:rsid w:val="008A28E7"/>
    <w:rsid w:val="008A3405"/>
    <w:rsid w:val="008A35A8"/>
    <w:rsid w:val="008A7706"/>
    <w:rsid w:val="008A7D36"/>
    <w:rsid w:val="008B0C0C"/>
    <w:rsid w:val="008B10D4"/>
    <w:rsid w:val="008B2544"/>
    <w:rsid w:val="008B3E21"/>
    <w:rsid w:val="008B3E63"/>
    <w:rsid w:val="008B4FA2"/>
    <w:rsid w:val="008B5AE9"/>
    <w:rsid w:val="008C053D"/>
    <w:rsid w:val="008C08CE"/>
    <w:rsid w:val="008C2659"/>
    <w:rsid w:val="008C2B94"/>
    <w:rsid w:val="008C2CC1"/>
    <w:rsid w:val="008C30CA"/>
    <w:rsid w:val="008C37A1"/>
    <w:rsid w:val="008C37B5"/>
    <w:rsid w:val="008C3FAD"/>
    <w:rsid w:val="008C46D9"/>
    <w:rsid w:val="008C76CC"/>
    <w:rsid w:val="008D0353"/>
    <w:rsid w:val="008D04BE"/>
    <w:rsid w:val="008D0F8A"/>
    <w:rsid w:val="008D3DD5"/>
    <w:rsid w:val="008D4090"/>
    <w:rsid w:val="008E074E"/>
    <w:rsid w:val="008E10E8"/>
    <w:rsid w:val="008E1513"/>
    <w:rsid w:val="008E1BDA"/>
    <w:rsid w:val="008E1FC7"/>
    <w:rsid w:val="008E55FA"/>
    <w:rsid w:val="008E5BAC"/>
    <w:rsid w:val="008E6239"/>
    <w:rsid w:val="008E6693"/>
    <w:rsid w:val="008E6A22"/>
    <w:rsid w:val="008E6D8D"/>
    <w:rsid w:val="008E6F2C"/>
    <w:rsid w:val="008E7D67"/>
    <w:rsid w:val="008F09CB"/>
    <w:rsid w:val="008F0A1C"/>
    <w:rsid w:val="008F2771"/>
    <w:rsid w:val="008F33B4"/>
    <w:rsid w:val="008F5595"/>
    <w:rsid w:val="008F5D21"/>
    <w:rsid w:val="008F76EA"/>
    <w:rsid w:val="008F77D2"/>
    <w:rsid w:val="00901C6E"/>
    <w:rsid w:val="00902AB4"/>
    <w:rsid w:val="009034AB"/>
    <w:rsid w:val="00904454"/>
    <w:rsid w:val="00905165"/>
    <w:rsid w:val="00905B65"/>
    <w:rsid w:val="009072D7"/>
    <w:rsid w:val="00907B77"/>
    <w:rsid w:val="009112A1"/>
    <w:rsid w:val="009113E4"/>
    <w:rsid w:val="009122BC"/>
    <w:rsid w:val="009124C0"/>
    <w:rsid w:val="00912B66"/>
    <w:rsid w:val="009135A1"/>
    <w:rsid w:val="0091430B"/>
    <w:rsid w:val="00914C35"/>
    <w:rsid w:val="009163FA"/>
    <w:rsid w:val="009168B3"/>
    <w:rsid w:val="00917FFB"/>
    <w:rsid w:val="00922A12"/>
    <w:rsid w:val="00922C95"/>
    <w:rsid w:val="0092385C"/>
    <w:rsid w:val="00924277"/>
    <w:rsid w:val="00925366"/>
    <w:rsid w:val="00925B12"/>
    <w:rsid w:val="0092740B"/>
    <w:rsid w:val="009277AD"/>
    <w:rsid w:val="00927FAB"/>
    <w:rsid w:val="00931177"/>
    <w:rsid w:val="00931D98"/>
    <w:rsid w:val="00931F6E"/>
    <w:rsid w:val="00936367"/>
    <w:rsid w:val="009376C4"/>
    <w:rsid w:val="0094067B"/>
    <w:rsid w:val="00941D58"/>
    <w:rsid w:val="00943AAC"/>
    <w:rsid w:val="00944D39"/>
    <w:rsid w:val="009455A4"/>
    <w:rsid w:val="00946F12"/>
    <w:rsid w:val="00947775"/>
    <w:rsid w:val="00947F27"/>
    <w:rsid w:val="00950237"/>
    <w:rsid w:val="00950606"/>
    <w:rsid w:val="009509DA"/>
    <w:rsid w:val="00950E30"/>
    <w:rsid w:val="009511E7"/>
    <w:rsid w:val="009532EE"/>
    <w:rsid w:val="00955248"/>
    <w:rsid w:val="00955742"/>
    <w:rsid w:val="00955DD5"/>
    <w:rsid w:val="00957B3A"/>
    <w:rsid w:val="00957F61"/>
    <w:rsid w:val="00960E66"/>
    <w:rsid w:val="00961C23"/>
    <w:rsid w:val="00964033"/>
    <w:rsid w:val="00964994"/>
    <w:rsid w:val="009657BB"/>
    <w:rsid w:val="00966852"/>
    <w:rsid w:val="00967B10"/>
    <w:rsid w:val="00970D38"/>
    <w:rsid w:val="009711EB"/>
    <w:rsid w:val="00971B51"/>
    <w:rsid w:val="00971FF6"/>
    <w:rsid w:val="0097339B"/>
    <w:rsid w:val="00973910"/>
    <w:rsid w:val="0097440B"/>
    <w:rsid w:val="00974E74"/>
    <w:rsid w:val="009758B5"/>
    <w:rsid w:val="00977664"/>
    <w:rsid w:val="00981D4F"/>
    <w:rsid w:val="00981EDD"/>
    <w:rsid w:val="00981F88"/>
    <w:rsid w:val="00983E38"/>
    <w:rsid w:val="00984E88"/>
    <w:rsid w:val="00987871"/>
    <w:rsid w:val="009915CC"/>
    <w:rsid w:val="00992E82"/>
    <w:rsid w:val="00993492"/>
    <w:rsid w:val="00993AB4"/>
    <w:rsid w:val="00993E38"/>
    <w:rsid w:val="00995C5D"/>
    <w:rsid w:val="00996063"/>
    <w:rsid w:val="009964C5"/>
    <w:rsid w:val="009A62BE"/>
    <w:rsid w:val="009A6E3A"/>
    <w:rsid w:val="009B0E35"/>
    <w:rsid w:val="009B0EDB"/>
    <w:rsid w:val="009B1DE9"/>
    <w:rsid w:val="009B1E24"/>
    <w:rsid w:val="009B3352"/>
    <w:rsid w:val="009B572C"/>
    <w:rsid w:val="009B70A5"/>
    <w:rsid w:val="009C4773"/>
    <w:rsid w:val="009C47BE"/>
    <w:rsid w:val="009C4A9A"/>
    <w:rsid w:val="009C51F6"/>
    <w:rsid w:val="009C7220"/>
    <w:rsid w:val="009C77C5"/>
    <w:rsid w:val="009C77CD"/>
    <w:rsid w:val="009C7F98"/>
    <w:rsid w:val="009D181C"/>
    <w:rsid w:val="009D19E0"/>
    <w:rsid w:val="009D21E6"/>
    <w:rsid w:val="009D22EB"/>
    <w:rsid w:val="009D2B54"/>
    <w:rsid w:val="009D4019"/>
    <w:rsid w:val="009D5658"/>
    <w:rsid w:val="009D5876"/>
    <w:rsid w:val="009E406F"/>
    <w:rsid w:val="009E5176"/>
    <w:rsid w:val="009E5789"/>
    <w:rsid w:val="009E5FAF"/>
    <w:rsid w:val="009E610D"/>
    <w:rsid w:val="009E75BE"/>
    <w:rsid w:val="009F1245"/>
    <w:rsid w:val="009F14B6"/>
    <w:rsid w:val="009F373E"/>
    <w:rsid w:val="009F492E"/>
    <w:rsid w:val="009F57AB"/>
    <w:rsid w:val="009F6116"/>
    <w:rsid w:val="009F7BE6"/>
    <w:rsid w:val="00A0129E"/>
    <w:rsid w:val="00A035E9"/>
    <w:rsid w:val="00A03649"/>
    <w:rsid w:val="00A039DD"/>
    <w:rsid w:val="00A05656"/>
    <w:rsid w:val="00A05F7A"/>
    <w:rsid w:val="00A121E7"/>
    <w:rsid w:val="00A122EE"/>
    <w:rsid w:val="00A12945"/>
    <w:rsid w:val="00A14134"/>
    <w:rsid w:val="00A144F2"/>
    <w:rsid w:val="00A14AFC"/>
    <w:rsid w:val="00A165FE"/>
    <w:rsid w:val="00A16F07"/>
    <w:rsid w:val="00A17A1F"/>
    <w:rsid w:val="00A215DE"/>
    <w:rsid w:val="00A21753"/>
    <w:rsid w:val="00A22B78"/>
    <w:rsid w:val="00A260A4"/>
    <w:rsid w:val="00A3171B"/>
    <w:rsid w:val="00A32483"/>
    <w:rsid w:val="00A32FD0"/>
    <w:rsid w:val="00A33289"/>
    <w:rsid w:val="00A33F2E"/>
    <w:rsid w:val="00A342F3"/>
    <w:rsid w:val="00A34543"/>
    <w:rsid w:val="00A3572F"/>
    <w:rsid w:val="00A35E7E"/>
    <w:rsid w:val="00A36077"/>
    <w:rsid w:val="00A378FA"/>
    <w:rsid w:val="00A404ED"/>
    <w:rsid w:val="00A411E8"/>
    <w:rsid w:val="00A41ECF"/>
    <w:rsid w:val="00A425D4"/>
    <w:rsid w:val="00A44B94"/>
    <w:rsid w:val="00A44F05"/>
    <w:rsid w:val="00A450F4"/>
    <w:rsid w:val="00A45273"/>
    <w:rsid w:val="00A46874"/>
    <w:rsid w:val="00A46996"/>
    <w:rsid w:val="00A4780C"/>
    <w:rsid w:val="00A536C7"/>
    <w:rsid w:val="00A54481"/>
    <w:rsid w:val="00A56013"/>
    <w:rsid w:val="00A562A2"/>
    <w:rsid w:val="00A56365"/>
    <w:rsid w:val="00A569D9"/>
    <w:rsid w:val="00A5759F"/>
    <w:rsid w:val="00A57FA4"/>
    <w:rsid w:val="00A60E62"/>
    <w:rsid w:val="00A62DBF"/>
    <w:rsid w:val="00A6794C"/>
    <w:rsid w:val="00A70275"/>
    <w:rsid w:val="00A70956"/>
    <w:rsid w:val="00A75845"/>
    <w:rsid w:val="00A75AD6"/>
    <w:rsid w:val="00A77C85"/>
    <w:rsid w:val="00A77D97"/>
    <w:rsid w:val="00A806C5"/>
    <w:rsid w:val="00A81346"/>
    <w:rsid w:val="00A8542B"/>
    <w:rsid w:val="00A85B08"/>
    <w:rsid w:val="00A86C02"/>
    <w:rsid w:val="00A87C4E"/>
    <w:rsid w:val="00A90187"/>
    <w:rsid w:val="00A90482"/>
    <w:rsid w:val="00A90861"/>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5360"/>
    <w:rsid w:val="00AA616D"/>
    <w:rsid w:val="00AA76C6"/>
    <w:rsid w:val="00AB04AD"/>
    <w:rsid w:val="00AB3AF0"/>
    <w:rsid w:val="00AB59DF"/>
    <w:rsid w:val="00AB5EA3"/>
    <w:rsid w:val="00AB6EBB"/>
    <w:rsid w:val="00AB78ED"/>
    <w:rsid w:val="00AB79C9"/>
    <w:rsid w:val="00AC0A2C"/>
    <w:rsid w:val="00AC1D86"/>
    <w:rsid w:val="00AC2B40"/>
    <w:rsid w:val="00AC3CB2"/>
    <w:rsid w:val="00AC42D4"/>
    <w:rsid w:val="00AC4A3D"/>
    <w:rsid w:val="00AC54AB"/>
    <w:rsid w:val="00AC5713"/>
    <w:rsid w:val="00AC5FA3"/>
    <w:rsid w:val="00AC6949"/>
    <w:rsid w:val="00AC6C43"/>
    <w:rsid w:val="00AC7304"/>
    <w:rsid w:val="00AC7A5A"/>
    <w:rsid w:val="00AC7D9B"/>
    <w:rsid w:val="00AD09F9"/>
    <w:rsid w:val="00AD09FD"/>
    <w:rsid w:val="00AD0D60"/>
    <w:rsid w:val="00AD0EC3"/>
    <w:rsid w:val="00AD1716"/>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331"/>
    <w:rsid w:val="00AF2C4F"/>
    <w:rsid w:val="00AF3BBB"/>
    <w:rsid w:val="00AF3F59"/>
    <w:rsid w:val="00AF46EB"/>
    <w:rsid w:val="00AF4909"/>
    <w:rsid w:val="00AF674A"/>
    <w:rsid w:val="00AF6839"/>
    <w:rsid w:val="00AF6BD0"/>
    <w:rsid w:val="00AF6C2A"/>
    <w:rsid w:val="00B0055F"/>
    <w:rsid w:val="00B00F86"/>
    <w:rsid w:val="00B01243"/>
    <w:rsid w:val="00B01E7D"/>
    <w:rsid w:val="00B02884"/>
    <w:rsid w:val="00B02BFD"/>
    <w:rsid w:val="00B05CF3"/>
    <w:rsid w:val="00B064B7"/>
    <w:rsid w:val="00B075D8"/>
    <w:rsid w:val="00B10246"/>
    <w:rsid w:val="00B131FD"/>
    <w:rsid w:val="00B1376E"/>
    <w:rsid w:val="00B14A4C"/>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3A0"/>
    <w:rsid w:val="00B307C4"/>
    <w:rsid w:val="00B30C2C"/>
    <w:rsid w:val="00B30E6D"/>
    <w:rsid w:val="00B3245A"/>
    <w:rsid w:val="00B327FE"/>
    <w:rsid w:val="00B34DC3"/>
    <w:rsid w:val="00B359FA"/>
    <w:rsid w:val="00B35A8A"/>
    <w:rsid w:val="00B369EA"/>
    <w:rsid w:val="00B36E34"/>
    <w:rsid w:val="00B40AFD"/>
    <w:rsid w:val="00B40DAE"/>
    <w:rsid w:val="00B40FE9"/>
    <w:rsid w:val="00B41A59"/>
    <w:rsid w:val="00B41A62"/>
    <w:rsid w:val="00B442A6"/>
    <w:rsid w:val="00B4582E"/>
    <w:rsid w:val="00B4763D"/>
    <w:rsid w:val="00B47AF5"/>
    <w:rsid w:val="00B500D1"/>
    <w:rsid w:val="00B50D90"/>
    <w:rsid w:val="00B51E29"/>
    <w:rsid w:val="00B523C7"/>
    <w:rsid w:val="00B52DD2"/>
    <w:rsid w:val="00B52F4D"/>
    <w:rsid w:val="00B539B8"/>
    <w:rsid w:val="00B539E5"/>
    <w:rsid w:val="00B5676D"/>
    <w:rsid w:val="00B574E7"/>
    <w:rsid w:val="00B57883"/>
    <w:rsid w:val="00B57915"/>
    <w:rsid w:val="00B600A5"/>
    <w:rsid w:val="00B61A4B"/>
    <w:rsid w:val="00B63884"/>
    <w:rsid w:val="00B64D98"/>
    <w:rsid w:val="00B653D4"/>
    <w:rsid w:val="00B66169"/>
    <w:rsid w:val="00B6706F"/>
    <w:rsid w:val="00B67B8F"/>
    <w:rsid w:val="00B67E5E"/>
    <w:rsid w:val="00B67F31"/>
    <w:rsid w:val="00B713B1"/>
    <w:rsid w:val="00B7197D"/>
    <w:rsid w:val="00B71E7A"/>
    <w:rsid w:val="00B72866"/>
    <w:rsid w:val="00B733A9"/>
    <w:rsid w:val="00B73708"/>
    <w:rsid w:val="00B737C0"/>
    <w:rsid w:val="00B74397"/>
    <w:rsid w:val="00B74CDB"/>
    <w:rsid w:val="00B7598B"/>
    <w:rsid w:val="00B75A70"/>
    <w:rsid w:val="00B75CB7"/>
    <w:rsid w:val="00B7701D"/>
    <w:rsid w:val="00B81490"/>
    <w:rsid w:val="00B81552"/>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0F9A"/>
    <w:rsid w:val="00B929EE"/>
    <w:rsid w:val="00B95055"/>
    <w:rsid w:val="00B9649C"/>
    <w:rsid w:val="00B9769E"/>
    <w:rsid w:val="00BA01E0"/>
    <w:rsid w:val="00BA1537"/>
    <w:rsid w:val="00BA157B"/>
    <w:rsid w:val="00BA2AB1"/>
    <w:rsid w:val="00BA317F"/>
    <w:rsid w:val="00BA35B1"/>
    <w:rsid w:val="00BA4841"/>
    <w:rsid w:val="00BA48E1"/>
    <w:rsid w:val="00BA5255"/>
    <w:rsid w:val="00BA52BF"/>
    <w:rsid w:val="00BA707E"/>
    <w:rsid w:val="00BA7304"/>
    <w:rsid w:val="00BB064C"/>
    <w:rsid w:val="00BB0B79"/>
    <w:rsid w:val="00BB41A8"/>
    <w:rsid w:val="00BB441C"/>
    <w:rsid w:val="00BB5572"/>
    <w:rsid w:val="00BB5991"/>
    <w:rsid w:val="00BB5E5B"/>
    <w:rsid w:val="00BB7CCB"/>
    <w:rsid w:val="00BC0018"/>
    <w:rsid w:val="00BC00A5"/>
    <w:rsid w:val="00BC239B"/>
    <w:rsid w:val="00BC2475"/>
    <w:rsid w:val="00BC3711"/>
    <w:rsid w:val="00BC394C"/>
    <w:rsid w:val="00BC399C"/>
    <w:rsid w:val="00BC4381"/>
    <w:rsid w:val="00BC4AE8"/>
    <w:rsid w:val="00BC6737"/>
    <w:rsid w:val="00BC6E7F"/>
    <w:rsid w:val="00BC749F"/>
    <w:rsid w:val="00BD0493"/>
    <w:rsid w:val="00BD066E"/>
    <w:rsid w:val="00BD084F"/>
    <w:rsid w:val="00BD0A72"/>
    <w:rsid w:val="00BD1273"/>
    <w:rsid w:val="00BD13F8"/>
    <w:rsid w:val="00BD5352"/>
    <w:rsid w:val="00BD598B"/>
    <w:rsid w:val="00BD64DD"/>
    <w:rsid w:val="00BD6FAB"/>
    <w:rsid w:val="00BD72FB"/>
    <w:rsid w:val="00BD74A3"/>
    <w:rsid w:val="00BE0AA6"/>
    <w:rsid w:val="00BE2FA6"/>
    <w:rsid w:val="00BE2FDC"/>
    <w:rsid w:val="00BE3BA5"/>
    <w:rsid w:val="00BE5770"/>
    <w:rsid w:val="00BE75B6"/>
    <w:rsid w:val="00BF0856"/>
    <w:rsid w:val="00BF20B1"/>
    <w:rsid w:val="00BF2123"/>
    <w:rsid w:val="00BF291F"/>
    <w:rsid w:val="00BF31B3"/>
    <w:rsid w:val="00BF367D"/>
    <w:rsid w:val="00BF3794"/>
    <w:rsid w:val="00BF3E9B"/>
    <w:rsid w:val="00BF41B7"/>
    <w:rsid w:val="00BF4F6B"/>
    <w:rsid w:val="00BF5B8E"/>
    <w:rsid w:val="00BF730F"/>
    <w:rsid w:val="00C0018F"/>
    <w:rsid w:val="00C01413"/>
    <w:rsid w:val="00C04748"/>
    <w:rsid w:val="00C1015A"/>
    <w:rsid w:val="00C10AC8"/>
    <w:rsid w:val="00C110F2"/>
    <w:rsid w:val="00C1116E"/>
    <w:rsid w:val="00C1133E"/>
    <w:rsid w:val="00C116BD"/>
    <w:rsid w:val="00C13FAB"/>
    <w:rsid w:val="00C14124"/>
    <w:rsid w:val="00C14252"/>
    <w:rsid w:val="00C16B5A"/>
    <w:rsid w:val="00C17EF8"/>
    <w:rsid w:val="00C211C3"/>
    <w:rsid w:val="00C21424"/>
    <w:rsid w:val="00C2224E"/>
    <w:rsid w:val="00C23285"/>
    <w:rsid w:val="00C233C8"/>
    <w:rsid w:val="00C23AE8"/>
    <w:rsid w:val="00C25F2E"/>
    <w:rsid w:val="00C261D8"/>
    <w:rsid w:val="00C27C0E"/>
    <w:rsid w:val="00C3034C"/>
    <w:rsid w:val="00C305EE"/>
    <w:rsid w:val="00C32478"/>
    <w:rsid w:val="00C33ECE"/>
    <w:rsid w:val="00C34A89"/>
    <w:rsid w:val="00C3519C"/>
    <w:rsid w:val="00C35F67"/>
    <w:rsid w:val="00C36564"/>
    <w:rsid w:val="00C37826"/>
    <w:rsid w:val="00C40334"/>
    <w:rsid w:val="00C40910"/>
    <w:rsid w:val="00C41242"/>
    <w:rsid w:val="00C42712"/>
    <w:rsid w:val="00C438DE"/>
    <w:rsid w:val="00C44182"/>
    <w:rsid w:val="00C4427D"/>
    <w:rsid w:val="00C4458C"/>
    <w:rsid w:val="00C46977"/>
    <w:rsid w:val="00C47061"/>
    <w:rsid w:val="00C47F42"/>
    <w:rsid w:val="00C5243D"/>
    <w:rsid w:val="00C5385B"/>
    <w:rsid w:val="00C539B9"/>
    <w:rsid w:val="00C54778"/>
    <w:rsid w:val="00C54DD7"/>
    <w:rsid w:val="00C56DB3"/>
    <w:rsid w:val="00C57779"/>
    <w:rsid w:val="00C603E0"/>
    <w:rsid w:val="00C6293B"/>
    <w:rsid w:val="00C62F29"/>
    <w:rsid w:val="00C6318B"/>
    <w:rsid w:val="00C63480"/>
    <w:rsid w:val="00C63ABA"/>
    <w:rsid w:val="00C6495F"/>
    <w:rsid w:val="00C66287"/>
    <w:rsid w:val="00C706EF"/>
    <w:rsid w:val="00C72006"/>
    <w:rsid w:val="00C74659"/>
    <w:rsid w:val="00C75F87"/>
    <w:rsid w:val="00C77D65"/>
    <w:rsid w:val="00C81BC8"/>
    <w:rsid w:val="00C81D7D"/>
    <w:rsid w:val="00C84128"/>
    <w:rsid w:val="00C8511D"/>
    <w:rsid w:val="00C853CF"/>
    <w:rsid w:val="00C85506"/>
    <w:rsid w:val="00C857B4"/>
    <w:rsid w:val="00C859BC"/>
    <w:rsid w:val="00C87DB3"/>
    <w:rsid w:val="00C90085"/>
    <w:rsid w:val="00C90B74"/>
    <w:rsid w:val="00C92EB0"/>
    <w:rsid w:val="00C93951"/>
    <w:rsid w:val="00C93A99"/>
    <w:rsid w:val="00C972D7"/>
    <w:rsid w:val="00C97EB1"/>
    <w:rsid w:val="00CA042A"/>
    <w:rsid w:val="00CA18D1"/>
    <w:rsid w:val="00CA31D5"/>
    <w:rsid w:val="00CA323D"/>
    <w:rsid w:val="00CA3957"/>
    <w:rsid w:val="00CA415D"/>
    <w:rsid w:val="00CA4B28"/>
    <w:rsid w:val="00CA68CC"/>
    <w:rsid w:val="00CB03A8"/>
    <w:rsid w:val="00CB15C6"/>
    <w:rsid w:val="00CB369B"/>
    <w:rsid w:val="00CB5700"/>
    <w:rsid w:val="00CB6114"/>
    <w:rsid w:val="00CB6464"/>
    <w:rsid w:val="00CC0051"/>
    <w:rsid w:val="00CC0151"/>
    <w:rsid w:val="00CC129C"/>
    <w:rsid w:val="00CC17C2"/>
    <w:rsid w:val="00CC1849"/>
    <w:rsid w:val="00CC351B"/>
    <w:rsid w:val="00CC3DA6"/>
    <w:rsid w:val="00CC45FD"/>
    <w:rsid w:val="00CC5942"/>
    <w:rsid w:val="00CC5D1C"/>
    <w:rsid w:val="00CC62E8"/>
    <w:rsid w:val="00CC6310"/>
    <w:rsid w:val="00CC65C7"/>
    <w:rsid w:val="00CC6AF5"/>
    <w:rsid w:val="00CC7C86"/>
    <w:rsid w:val="00CD1480"/>
    <w:rsid w:val="00CD20DF"/>
    <w:rsid w:val="00CD2B22"/>
    <w:rsid w:val="00CD45EB"/>
    <w:rsid w:val="00CD5244"/>
    <w:rsid w:val="00CD5DA3"/>
    <w:rsid w:val="00CE1348"/>
    <w:rsid w:val="00CE1ED1"/>
    <w:rsid w:val="00CE2214"/>
    <w:rsid w:val="00CE2D81"/>
    <w:rsid w:val="00CE4788"/>
    <w:rsid w:val="00CE478A"/>
    <w:rsid w:val="00CE5513"/>
    <w:rsid w:val="00CE571F"/>
    <w:rsid w:val="00CE68F5"/>
    <w:rsid w:val="00CE6D22"/>
    <w:rsid w:val="00CF13C2"/>
    <w:rsid w:val="00CF3A43"/>
    <w:rsid w:val="00CF4F6A"/>
    <w:rsid w:val="00CF533A"/>
    <w:rsid w:val="00CF6D7E"/>
    <w:rsid w:val="00CF7D9A"/>
    <w:rsid w:val="00D009A6"/>
    <w:rsid w:val="00D00D6A"/>
    <w:rsid w:val="00D00FB1"/>
    <w:rsid w:val="00D02358"/>
    <w:rsid w:val="00D025FC"/>
    <w:rsid w:val="00D02F81"/>
    <w:rsid w:val="00D033CE"/>
    <w:rsid w:val="00D03601"/>
    <w:rsid w:val="00D0368E"/>
    <w:rsid w:val="00D03DD3"/>
    <w:rsid w:val="00D0477D"/>
    <w:rsid w:val="00D07D15"/>
    <w:rsid w:val="00D07FE7"/>
    <w:rsid w:val="00D10D21"/>
    <w:rsid w:val="00D111D5"/>
    <w:rsid w:val="00D11531"/>
    <w:rsid w:val="00D11A42"/>
    <w:rsid w:val="00D14DC1"/>
    <w:rsid w:val="00D15324"/>
    <w:rsid w:val="00D204FF"/>
    <w:rsid w:val="00D2096D"/>
    <w:rsid w:val="00D20A37"/>
    <w:rsid w:val="00D2142A"/>
    <w:rsid w:val="00D228BB"/>
    <w:rsid w:val="00D230AB"/>
    <w:rsid w:val="00D23DC7"/>
    <w:rsid w:val="00D24B0B"/>
    <w:rsid w:val="00D254A2"/>
    <w:rsid w:val="00D25EC6"/>
    <w:rsid w:val="00D26CBE"/>
    <w:rsid w:val="00D27382"/>
    <w:rsid w:val="00D31E98"/>
    <w:rsid w:val="00D322D3"/>
    <w:rsid w:val="00D32679"/>
    <w:rsid w:val="00D32858"/>
    <w:rsid w:val="00D346E3"/>
    <w:rsid w:val="00D34923"/>
    <w:rsid w:val="00D35406"/>
    <w:rsid w:val="00D35AC7"/>
    <w:rsid w:val="00D3653E"/>
    <w:rsid w:val="00D36B5F"/>
    <w:rsid w:val="00D36E20"/>
    <w:rsid w:val="00D373C7"/>
    <w:rsid w:val="00D3757E"/>
    <w:rsid w:val="00D405E4"/>
    <w:rsid w:val="00D41D12"/>
    <w:rsid w:val="00D430D1"/>
    <w:rsid w:val="00D43706"/>
    <w:rsid w:val="00D43A7B"/>
    <w:rsid w:val="00D43E82"/>
    <w:rsid w:val="00D444B5"/>
    <w:rsid w:val="00D46223"/>
    <w:rsid w:val="00D4678C"/>
    <w:rsid w:val="00D4716B"/>
    <w:rsid w:val="00D51265"/>
    <w:rsid w:val="00D51393"/>
    <w:rsid w:val="00D51685"/>
    <w:rsid w:val="00D51E9F"/>
    <w:rsid w:val="00D52763"/>
    <w:rsid w:val="00D52C6D"/>
    <w:rsid w:val="00D52E43"/>
    <w:rsid w:val="00D57018"/>
    <w:rsid w:val="00D576C2"/>
    <w:rsid w:val="00D667D1"/>
    <w:rsid w:val="00D667E9"/>
    <w:rsid w:val="00D668EA"/>
    <w:rsid w:val="00D67653"/>
    <w:rsid w:val="00D67818"/>
    <w:rsid w:val="00D702ED"/>
    <w:rsid w:val="00D70C7D"/>
    <w:rsid w:val="00D70D34"/>
    <w:rsid w:val="00D7149D"/>
    <w:rsid w:val="00D72F84"/>
    <w:rsid w:val="00D737D6"/>
    <w:rsid w:val="00D74200"/>
    <w:rsid w:val="00D75596"/>
    <w:rsid w:val="00D76F9E"/>
    <w:rsid w:val="00D82925"/>
    <w:rsid w:val="00D83240"/>
    <w:rsid w:val="00D83359"/>
    <w:rsid w:val="00D84A2D"/>
    <w:rsid w:val="00D84E8B"/>
    <w:rsid w:val="00D850BC"/>
    <w:rsid w:val="00D866CF"/>
    <w:rsid w:val="00D86DA7"/>
    <w:rsid w:val="00D87360"/>
    <w:rsid w:val="00D873FF"/>
    <w:rsid w:val="00D874C9"/>
    <w:rsid w:val="00D90F02"/>
    <w:rsid w:val="00D91A22"/>
    <w:rsid w:val="00D920E8"/>
    <w:rsid w:val="00D92695"/>
    <w:rsid w:val="00D94632"/>
    <w:rsid w:val="00D9486B"/>
    <w:rsid w:val="00D94CC8"/>
    <w:rsid w:val="00DA0F8A"/>
    <w:rsid w:val="00DA1A2C"/>
    <w:rsid w:val="00DA26E0"/>
    <w:rsid w:val="00DA2F47"/>
    <w:rsid w:val="00DA3F7B"/>
    <w:rsid w:val="00DA4335"/>
    <w:rsid w:val="00DA537D"/>
    <w:rsid w:val="00DA55F6"/>
    <w:rsid w:val="00DA5956"/>
    <w:rsid w:val="00DA5F78"/>
    <w:rsid w:val="00DB0324"/>
    <w:rsid w:val="00DB1485"/>
    <w:rsid w:val="00DB1F2B"/>
    <w:rsid w:val="00DB449D"/>
    <w:rsid w:val="00DB4574"/>
    <w:rsid w:val="00DB4AE8"/>
    <w:rsid w:val="00DB526E"/>
    <w:rsid w:val="00DB6802"/>
    <w:rsid w:val="00DB69DB"/>
    <w:rsid w:val="00DB7961"/>
    <w:rsid w:val="00DB7BDB"/>
    <w:rsid w:val="00DC0668"/>
    <w:rsid w:val="00DC0E7D"/>
    <w:rsid w:val="00DC1ABB"/>
    <w:rsid w:val="00DC1C43"/>
    <w:rsid w:val="00DC324F"/>
    <w:rsid w:val="00DC3530"/>
    <w:rsid w:val="00DC48B0"/>
    <w:rsid w:val="00DC4BFE"/>
    <w:rsid w:val="00DC576F"/>
    <w:rsid w:val="00DC5D87"/>
    <w:rsid w:val="00DD07EE"/>
    <w:rsid w:val="00DD13F0"/>
    <w:rsid w:val="00DD1866"/>
    <w:rsid w:val="00DD1ED6"/>
    <w:rsid w:val="00DD2401"/>
    <w:rsid w:val="00DD43DC"/>
    <w:rsid w:val="00DD47BC"/>
    <w:rsid w:val="00DD4F94"/>
    <w:rsid w:val="00DD5E6F"/>
    <w:rsid w:val="00DD72FD"/>
    <w:rsid w:val="00DD7BC7"/>
    <w:rsid w:val="00DE2115"/>
    <w:rsid w:val="00DE219E"/>
    <w:rsid w:val="00DE46D9"/>
    <w:rsid w:val="00DE5B7C"/>
    <w:rsid w:val="00DE5E75"/>
    <w:rsid w:val="00DF0A8F"/>
    <w:rsid w:val="00DF17E8"/>
    <w:rsid w:val="00DF17E9"/>
    <w:rsid w:val="00DF27A0"/>
    <w:rsid w:val="00DF38DF"/>
    <w:rsid w:val="00E019A9"/>
    <w:rsid w:val="00E019BE"/>
    <w:rsid w:val="00E025C9"/>
    <w:rsid w:val="00E02B5C"/>
    <w:rsid w:val="00E0347F"/>
    <w:rsid w:val="00E039CE"/>
    <w:rsid w:val="00E05215"/>
    <w:rsid w:val="00E05311"/>
    <w:rsid w:val="00E064F3"/>
    <w:rsid w:val="00E06FEA"/>
    <w:rsid w:val="00E10406"/>
    <w:rsid w:val="00E105E8"/>
    <w:rsid w:val="00E109D0"/>
    <w:rsid w:val="00E11AAB"/>
    <w:rsid w:val="00E12267"/>
    <w:rsid w:val="00E12846"/>
    <w:rsid w:val="00E12A1F"/>
    <w:rsid w:val="00E13F9C"/>
    <w:rsid w:val="00E143B2"/>
    <w:rsid w:val="00E15A0C"/>
    <w:rsid w:val="00E16711"/>
    <w:rsid w:val="00E1681D"/>
    <w:rsid w:val="00E169EB"/>
    <w:rsid w:val="00E16D48"/>
    <w:rsid w:val="00E178E9"/>
    <w:rsid w:val="00E20F8D"/>
    <w:rsid w:val="00E20FF0"/>
    <w:rsid w:val="00E2223C"/>
    <w:rsid w:val="00E233A4"/>
    <w:rsid w:val="00E238D4"/>
    <w:rsid w:val="00E24A65"/>
    <w:rsid w:val="00E2541D"/>
    <w:rsid w:val="00E255B4"/>
    <w:rsid w:val="00E25E82"/>
    <w:rsid w:val="00E2714D"/>
    <w:rsid w:val="00E3018D"/>
    <w:rsid w:val="00E31E2C"/>
    <w:rsid w:val="00E326DE"/>
    <w:rsid w:val="00E32DD0"/>
    <w:rsid w:val="00E345B7"/>
    <w:rsid w:val="00E34AD1"/>
    <w:rsid w:val="00E374E6"/>
    <w:rsid w:val="00E4068C"/>
    <w:rsid w:val="00E42AC9"/>
    <w:rsid w:val="00E42F43"/>
    <w:rsid w:val="00E42FEA"/>
    <w:rsid w:val="00E4328C"/>
    <w:rsid w:val="00E43EA5"/>
    <w:rsid w:val="00E455C9"/>
    <w:rsid w:val="00E46900"/>
    <w:rsid w:val="00E47469"/>
    <w:rsid w:val="00E4785A"/>
    <w:rsid w:val="00E47CE7"/>
    <w:rsid w:val="00E5090B"/>
    <w:rsid w:val="00E512FF"/>
    <w:rsid w:val="00E515E3"/>
    <w:rsid w:val="00E51AE0"/>
    <w:rsid w:val="00E54302"/>
    <w:rsid w:val="00E54929"/>
    <w:rsid w:val="00E554BE"/>
    <w:rsid w:val="00E5563D"/>
    <w:rsid w:val="00E56B12"/>
    <w:rsid w:val="00E56B4A"/>
    <w:rsid w:val="00E57811"/>
    <w:rsid w:val="00E57ABF"/>
    <w:rsid w:val="00E60BF3"/>
    <w:rsid w:val="00E62607"/>
    <w:rsid w:val="00E6436B"/>
    <w:rsid w:val="00E65BC2"/>
    <w:rsid w:val="00E666C6"/>
    <w:rsid w:val="00E66AD3"/>
    <w:rsid w:val="00E7025B"/>
    <w:rsid w:val="00E70B14"/>
    <w:rsid w:val="00E71CE1"/>
    <w:rsid w:val="00E72946"/>
    <w:rsid w:val="00E749E6"/>
    <w:rsid w:val="00E77C16"/>
    <w:rsid w:val="00E81318"/>
    <w:rsid w:val="00E813A5"/>
    <w:rsid w:val="00E81A3B"/>
    <w:rsid w:val="00E8298C"/>
    <w:rsid w:val="00E82CE1"/>
    <w:rsid w:val="00E82F6D"/>
    <w:rsid w:val="00E83387"/>
    <w:rsid w:val="00E83E59"/>
    <w:rsid w:val="00E841B0"/>
    <w:rsid w:val="00E84EAC"/>
    <w:rsid w:val="00E850D0"/>
    <w:rsid w:val="00E85B3B"/>
    <w:rsid w:val="00E86D92"/>
    <w:rsid w:val="00E90C25"/>
    <w:rsid w:val="00E92EA4"/>
    <w:rsid w:val="00E9394D"/>
    <w:rsid w:val="00E94FF3"/>
    <w:rsid w:val="00E952DA"/>
    <w:rsid w:val="00E9728E"/>
    <w:rsid w:val="00EA0177"/>
    <w:rsid w:val="00EA2F62"/>
    <w:rsid w:val="00EA3918"/>
    <w:rsid w:val="00EA3C41"/>
    <w:rsid w:val="00EA4D9B"/>
    <w:rsid w:val="00EA5427"/>
    <w:rsid w:val="00EA549E"/>
    <w:rsid w:val="00EA5DB8"/>
    <w:rsid w:val="00EA6531"/>
    <w:rsid w:val="00EA67F4"/>
    <w:rsid w:val="00EA7452"/>
    <w:rsid w:val="00EA7AE6"/>
    <w:rsid w:val="00EB0179"/>
    <w:rsid w:val="00EB202A"/>
    <w:rsid w:val="00EB24EB"/>
    <w:rsid w:val="00EB4486"/>
    <w:rsid w:val="00EB44C2"/>
    <w:rsid w:val="00EB44DB"/>
    <w:rsid w:val="00EB4797"/>
    <w:rsid w:val="00EB60B9"/>
    <w:rsid w:val="00EB64B6"/>
    <w:rsid w:val="00EB6986"/>
    <w:rsid w:val="00EB6EC7"/>
    <w:rsid w:val="00EB70EF"/>
    <w:rsid w:val="00EB7439"/>
    <w:rsid w:val="00EB7835"/>
    <w:rsid w:val="00EC05A5"/>
    <w:rsid w:val="00EC0AB7"/>
    <w:rsid w:val="00EC16E7"/>
    <w:rsid w:val="00EC2248"/>
    <w:rsid w:val="00EC2AA3"/>
    <w:rsid w:val="00EC2D1D"/>
    <w:rsid w:val="00EC56F5"/>
    <w:rsid w:val="00EC6916"/>
    <w:rsid w:val="00EC6DFC"/>
    <w:rsid w:val="00ED062C"/>
    <w:rsid w:val="00ED1BFA"/>
    <w:rsid w:val="00ED3196"/>
    <w:rsid w:val="00ED5A3D"/>
    <w:rsid w:val="00ED66FA"/>
    <w:rsid w:val="00ED6CE2"/>
    <w:rsid w:val="00ED7F32"/>
    <w:rsid w:val="00EE0887"/>
    <w:rsid w:val="00EE180A"/>
    <w:rsid w:val="00EE1AEF"/>
    <w:rsid w:val="00EE4493"/>
    <w:rsid w:val="00EE4DB4"/>
    <w:rsid w:val="00EE5C24"/>
    <w:rsid w:val="00EE656C"/>
    <w:rsid w:val="00EE65C7"/>
    <w:rsid w:val="00EE79AF"/>
    <w:rsid w:val="00EF0C28"/>
    <w:rsid w:val="00EF1D3E"/>
    <w:rsid w:val="00EF221A"/>
    <w:rsid w:val="00EF39A1"/>
    <w:rsid w:val="00EF413F"/>
    <w:rsid w:val="00EF4FF9"/>
    <w:rsid w:val="00EF6B78"/>
    <w:rsid w:val="00EF7A46"/>
    <w:rsid w:val="00EF7E50"/>
    <w:rsid w:val="00F001C3"/>
    <w:rsid w:val="00F01104"/>
    <w:rsid w:val="00F022C2"/>
    <w:rsid w:val="00F028AC"/>
    <w:rsid w:val="00F02CA4"/>
    <w:rsid w:val="00F02EBF"/>
    <w:rsid w:val="00F0307B"/>
    <w:rsid w:val="00F03173"/>
    <w:rsid w:val="00F042F0"/>
    <w:rsid w:val="00F048E8"/>
    <w:rsid w:val="00F074B6"/>
    <w:rsid w:val="00F10936"/>
    <w:rsid w:val="00F10FD5"/>
    <w:rsid w:val="00F11BC2"/>
    <w:rsid w:val="00F12BA1"/>
    <w:rsid w:val="00F134E4"/>
    <w:rsid w:val="00F13735"/>
    <w:rsid w:val="00F15393"/>
    <w:rsid w:val="00F17152"/>
    <w:rsid w:val="00F17C2C"/>
    <w:rsid w:val="00F21193"/>
    <w:rsid w:val="00F21728"/>
    <w:rsid w:val="00F21F58"/>
    <w:rsid w:val="00F2240F"/>
    <w:rsid w:val="00F22D74"/>
    <w:rsid w:val="00F25049"/>
    <w:rsid w:val="00F251CA"/>
    <w:rsid w:val="00F3083C"/>
    <w:rsid w:val="00F309DA"/>
    <w:rsid w:val="00F31AFE"/>
    <w:rsid w:val="00F31E52"/>
    <w:rsid w:val="00F32243"/>
    <w:rsid w:val="00F34544"/>
    <w:rsid w:val="00F34CB4"/>
    <w:rsid w:val="00F35437"/>
    <w:rsid w:val="00F41F9A"/>
    <w:rsid w:val="00F420F6"/>
    <w:rsid w:val="00F424EE"/>
    <w:rsid w:val="00F42F10"/>
    <w:rsid w:val="00F44FCC"/>
    <w:rsid w:val="00F45644"/>
    <w:rsid w:val="00F45C76"/>
    <w:rsid w:val="00F46097"/>
    <w:rsid w:val="00F463BD"/>
    <w:rsid w:val="00F46E15"/>
    <w:rsid w:val="00F5029D"/>
    <w:rsid w:val="00F51DA0"/>
    <w:rsid w:val="00F520D7"/>
    <w:rsid w:val="00F526B8"/>
    <w:rsid w:val="00F53874"/>
    <w:rsid w:val="00F56737"/>
    <w:rsid w:val="00F57AE4"/>
    <w:rsid w:val="00F60C19"/>
    <w:rsid w:val="00F60FAD"/>
    <w:rsid w:val="00F616DB"/>
    <w:rsid w:val="00F6315E"/>
    <w:rsid w:val="00F632D3"/>
    <w:rsid w:val="00F6357C"/>
    <w:rsid w:val="00F655E2"/>
    <w:rsid w:val="00F656EA"/>
    <w:rsid w:val="00F67902"/>
    <w:rsid w:val="00F71037"/>
    <w:rsid w:val="00F71CD4"/>
    <w:rsid w:val="00F72AF6"/>
    <w:rsid w:val="00F802C2"/>
    <w:rsid w:val="00F802E8"/>
    <w:rsid w:val="00F805D6"/>
    <w:rsid w:val="00F838FD"/>
    <w:rsid w:val="00F84823"/>
    <w:rsid w:val="00F85319"/>
    <w:rsid w:val="00F8646C"/>
    <w:rsid w:val="00F86653"/>
    <w:rsid w:val="00F86D99"/>
    <w:rsid w:val="00F87553"/>
    <w:rsid w:val="00F87AF9"/>
    <w:rsid w:val="00F9070E"/>
    <w:rsid w:val="00F910E0"/>
    <w:rsid w:val="00F91CE2"/>
    <w:rsid w:val="00F947BE"/>
    <w:rsid w:val="00F94F04"/>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19A2"/>
    <w:rsid w:val="00FB42C0"/>
    <w:rsid w:val="00FB5109"/>
    <w:rsid w:val="00FB51C9"/>
    <w:rsid w:val="00FB684F"/>
    <w:rsid w:val="00FC04DD"/>
    <w:rsid w:val="00FC0FE5"/>
    <w:rsid w:val="00FC18D3"/>
    <w:rsid w:val="00FC1A58"/>
    <w:rsid w:val="00FC1E75"/>
    <w:rsid w:val="00FC208C"/>
    <w:rsid w:val="00FC34B7"/>
    <w:rsid w:val="00FC3D53"/>
    <w:rsid w:val="00FC49A6"/>
    <w:rsid w:val="00FC4DA1"/>
    <w:rsid w:val="00FC6ECC"/>
    <w:rsid w:val="00FC7621"/>
    <w:rsid w:val="00FD0336"/>
    <w:rsid w:val="00FD09CF"/>
    <w:rsid w:val="00FD2A9F"/>
    <w:rsid w:val="00FD30F1"/>
    <w:rsid w:val="00FD4901"/>
    <w:rsid w:val="00FD4E80"/>
    <w:rsid w:val="00FD53C6"/>
    <w:rsid w:val="00FD5442"/>
    <w:rsid w:val="00FD5888"/>
    <w:rsid w:val="00FD6532"/>
    <w:rsid w:val="00FE1ED2"/>
    <w:rsid w:val="00FE3ECC"/>
    <w:rsid w:val="00FE41FD"/>
    <w:rsid w:val="00FE459F"/>
    <w:rsid w:val="00FE6B69"/>
    <w:rsid w:val="00FE6E9D"/>
    <w:rsid w:val="00FF2ECC"/>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87"/>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327">
      <w:bodyDiv w:val="1"/>
      <w:marLeft w:val="0"/>
      <w:marRight w:val="0"/>
      <w:marTop w:val="0"/>
      <w:marBottom w:val="0"/>
      <w:divBdr>
        <w:top w:val="none" w:sz="0" w:space="0" w:color="auto"/>
        <w:left w:val="none" w:sz="0" w:space="0" w:color="auto"/>
        <w:bottom w:val="none" w:sz="0" w:space="0" w:color="auto"/>
        <w:right w:val="none" w:sz="0" w:space="0" w:color="auto"/>
      </w:divBdr>
    </w:div>
    <w:div w:id="77866554">
      <w:bodyDiv w:val="1"/>
      <w:marLeft w:val="0"/>
      <w:marRight w:val="0"/>
      <w:marTop w:val="0"/>
      <w:marBottom w:val="0"/>
      <w:divBdr>
        <w:top w:val="none" w:sz="0" w:space="0" w:color="auto"/>
        <w:left w:val="none" w:sz="0" w:space="0" w:color="auto"/>
        <w:bottom w:val="none" w:sz="0" w:space="0" w:color="auto"/>
        <w:right w:val="none" w:sz="0" w:space="0" w:color="auto"/>
      </w:divBdr>
    </w:div>
    <w:div w:id="308942763">
      <w:bodyDiv w:val="1"/>
      <w:marLeft w:val="0"/>
      <w:marRight w:val="0"/>
      <w:marTop w:val="0"/>
      <w:marBottom w:val="0"/>
      <w:divBdr>
        <w:top w:val="none" w:sz="0" w:space="0" w:color="auto"/>
        <w:left w:val="none" w:sz="0" w:space="0" w:color="auto"/>
        <w:bottom w:val="none" w:sz="0" w:space="0" w:color="auto"/>
        <w:right w:val="none" w:sz="0" w:space="0" w:color="auto"/>
      </w:divBdr>
    </w:div>
    <w:div w:id="20697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2C0A-DF01-413E-AA9B-E540A237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24</Pages>
  <Words>7754</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Ивонина О.З.</cp:lastModifiedBy>
  <cp:revision>1291</cp:revision>
  <cp:lastPrinted>2017-03-16T08:21:00Z</cp:lastPrinted>
  <dcterms:created xsi:type="dcterms:W3CDTF">2013-01-15T09:08:00Z</dcterms:created>
  <dcterms:modified xsi:type="dcterms:W3CDTF">2017-03-22T07:55:00Z</dcterms:modified>
</cp:coreProperties>
</file>